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CellMar>
          <w:top w:w="57" w:type="dxa"/>
          <w:bottom w:w="284" w:type="dxa"/>
        </w:tblCellMar>
        <w:tblLook w:val="04A0" w:firstRow="1" w:lastRow="0" w:firstColumn="1" w:lastColumn="0" w:noHBand="0" w:noVBand="1"/>
      </w:tblPr>
      <w:tblGrid>
        <w:gridCol w:w="2518"/>
        <w:gridCol w:w="3739"/>
        <w:gridCol w:w="655"/>
        <w:gridCol w:w="3085"/>
      </w:tblGrid>
      <w:tr w:rsidR="003C5964" w:rsidRPr="00BE1D18" w:rsidTr="00C704A1">
        <w:trPr>
          <w:trHeight w:val="360"/>
          <w:tblHeader/>
        </w:trPr>
        <w:tc>
          <w:tcPr>
            <w:tcW w:w="9997" w:type="dxa"/>
            <w:gridSpan w:val="4"/>
            <w:shd w:val="clear" w:color="auto" w:fill="A6A6A6" w:themeFill="background1" w:themeFillShade="A6"/>
          </w:tcPr>
          <w:p w:rsidR="001019F7" w:rsidRPr="003C5964" w:rsidRDefault="00F72C08" w:rsidP="003C5964">
            <w:pPr>
              <w:pStyle w:val="Kop4"/>
              <w:spacing w:line="0" w:lineRule="atLeast"/>
              <w:outlineLvl w:val="3"/>
              <w:rPr>
                <w:rFonts w:cs="Arial"/>
                <w:sz w:val="32"/>
                <w:szCs w:val="20"/>
                <w:lang w:val="fr-BE"/>
              </w:rPr>
            </w:pPr>
            <w:r w:rsidRPr="003C5964">
              <w:rPr>
                <w:rFonts w:cs="Arial"/>
                <w:sz w:val="32"/>
                <w:szCs w:val="20"/>
                <w:lang w:val="fr-BE"/>
              </w:rPr>
              <w:t xml:space="preserve">TPC - Typekeur Productie </w:t>
            </w:r>
            <w:r w:rsidR="004616D7" w:rsidRPr="003C5964">
              <w:rPr>
                <w:rFonts w:cs="Arial"/>
                <w:sz w:val="32"/>
                <w:szCs w:val="20"/>
                <w:lang w:val="fr-BE"/>
              </w:rPr>
              <w:t>Contro</w:t>
            </w:r>
            <w:r w:rsidR="001019F7" w:rsidRPr="003C5964">
              <w:rPr>
                <w:rFonts w:cs="Arial"/>
                <w:sz w:val="32"/>
                <w:szCs w:val="20"/>
                <w:lang w:val="fr-BE"/>
              </w:rPr>
              <w:t xml:space="preserve">le </w:t>
            </w:r>
          </w:p>
          <w:p w:rsidR="00C710FB" w:rsidRPr="003C5964" w:rsidRDefault="001019F7" w:rsidP="003C5964">
            <w:pPr>
              <w:pStyle w:val="Kop4"/>
              <w:spacing w:line="0" w:lineRule="atLeast"/>
              <w:outlineLvl w:val="3"/>
              <w:rPr>
                <w:rFonts w:cs="Arial"/>
                <w:sz w:val="32"/>
                <w:szCs w:val="20"/>
                <w:lang w:val="fr-BE"/>
              </w:rPr>
            </w:pPr>
            <w:r w:rsidRPr="003C5964">
              <w:rPr>
                <w:rFonts w:cs="Arial"/>
                <w:sz w:val="32"/>
                <w:szCs w:val="20"/>
                <w:lang w:val="fr-BE"/>
              </w:rPr>
              <w:t xml:space="preserve">         Certification de type , contrôle d</w:t>
            </w:r>
            <w:r w:rsidR="00E712BB" w:rsidRPr="003C5964">
              <w:rPr>
                <w:rFonts w:cs="Arial"/>
                <w:sz w:val="32"/>
                <w:szCs w:val="20"/>
                <w:lang w:val="fr-BE"/>
              </w:rPr>
              <w:t>e</w:t>
            </w:r>
            <w:r w:rsidRPr="003C5964">
              <w:rPr>
                <w:rFonts w:cs="Arial"/>
                <w:sz w:val="32"/>
                <w:szCs w:val="20"/>
                <w:lang w:val="fr-BE"/>
              </w:rPr>
              <w:t xml:space="preserve"> production </w:t>
            </w:r>
          </w:p>
          <w:p w:rsidR="00446047" w:rsidRPr="003C5964" w:rsidRDefault="001019F7" w:rsidP="003C5964">
            <w:pPr>
              <w:spacing w:line="0" w:lineRule="atLeast"/>
              <w:rPr>
                <w:lang w:val="fr-BE"/>
              </w:rPr>
            </w:pPr>
            <w:r w:rsidRPr="003C5964">
              <w:rPr>
                <w:lang w:val="fr-BE"/>
              </w:rPr>
              <w:t xml:space="preserve">                 </w:t>
            </w:r>
          </w:p>
        </w:tc>
      </w:tr>
      <w:tr w:rsidR="003C5964" w:rsidRPr="003C5964" w:rsidTr="00F72C08">
        <w:trPr>
          <w:trHeight w:val="848"/>
          <w:tblHeader/>
        </w:trPr>
        <w:tc>
          <w:tcPr>
            <w:tcW w:w="9997" w:type="dxa"/>
            <w:gridSpan w:val="4"/>
            <w:shd w:val="clear" w:color="auto" w:fill="auto"/>
          </w:tcPr>
          <w:p w:rsidR="00756669" w:rsidRPr="003C5964" w:rsidRDefault="00756669" w:rsidP="003C5964">
            <w:pPr>
              <w:pStyle w:val="Kop4"/>
              <w:spacing w:after="0" w:line="0" w:lineRule="atLeast"/>
              <w:ind w:left="284"/>
              <w:jc w:val="left"/>
              <w:outlineLvl w:val="3"/>
              <w:rPr>
                <w:rFonts w:cs="Arial"/>
                <w:szCs w:val="20"/>
                <w:lang w:val="fr-BE"/>
              </w:rPr>
            </w:pPr>
          </w:p>
          <w:p w:rsidR="00756669" w:rsidRPr="003C5964" w:rsidRDefault="00756669" w:rsidP="003C5964">
            <w:pPr>
              <w:pStyle w:val="Kop4"/>
              <w:spacing w:after="0" w:line="0" w:lineRule="atLeast"/>
              <w:ind w:left="284"/>
              <w:jc w:val="left"/>
              <w:outlineLvl w:val="3"/>
              <w:rPr>
                <w:rFonts w:cs="Arial"/>
                <w:b w:val="0"/>
                <w:szCs w:val="20"/>
              </w:rPr>
            </w:pPr>
            <w:r w:rsidRPr="003C5964">
              <w:rPr>
                <w:rFonts w:cs="Arial"/>
                <w:b w:val="0"/>
                <w:szCs w:val="20"/>
              </w:rPr>
              <w:t>Warenwetbesluit Attractie- en Speeltoestellen - Minimum vereisten technisch constructiedossier.</w:t>
            </w:r>
          </w:p>
          <w:p w:rsidR="00446047" w:rsidRPr="003C5964" w:rsidRDefault="00446047" w:rsidP="003C5964">
            <w:pPr>
              <w:spacing w:line="0" w:lineRule="atLeast"/>
              <w:ind w:left="284"/>
              <w:rPr>
                <w:rFonts w:ascii="Arial" w:eastAsiaTheme="majorEastAsia" w:hAnsi="Arial" w:cs="Arial"/>
                <w:bCs/>
                <w:i/>
                <w:iCs/>
                <w:sz w:val="20"/>
                <w:szCs w:val="20"/>
                <w:lang w:val="fr-BE"/>
              </w:rPr>
            </w:pPr>
            <w:r w:rsidRPr="003C5964">
              <w:rPr>
                <w:rFonts w:ascii="Arial" w:eastAsiaTheme="majorEastAsia" w:hAnsi="Arial" w:cs="Arial"/>
                <w:bCs/>
                <w:i/>
                <w:iCs/>
                <w:sz w:val="20"/>
                <w:szCs w:val="20"/>
                <w:lang w:val="fr-BE"/>
              </w:rPr>
              <w:t>Décret:</w:t>
            </w:r>
            <w:r w:rsidRPr="003C5964">
              <w:rPr>
                <w:rFonts w:cs="Arial"/>
                <w:szCs w:val="20"/>
                <w:lang w:val="fr-BE"/>
              </w:rPr>
              <w:t xml:space="preserve"> </w:t>
            </w:r>
            <w:r w:rsidR="004616D7" w:rsidRPr="003C5964">
              <w:rPr>
                <w:rFonts w:cs="Arial"/>
                <w:szCs w:val="20"/>
                <w:lang w:val="fr-BE"/>
              </w:rPr>
              <w:t>« </w:t>
            </w:r>
            <w:r w:rsidRPr="003C5964">
              <w:rPr>
                <w:rFonts w:cs="Arial"/>
                <w:szCs w:val="20"/>
                <w:lang w:val="fr-BE"/>
              </w:rPr>
              <w:t>Warenwetbeslui</w:t>
            </w:r>
            <w:r w:rsidR="004616D7" w:rsidRPr="003C5964">
              <w:rPr>
                <w:rFonts w:cs="Arial"/>
                <w:szCs w:val="20"/>
                <w:lang w:val="fr-BE"/>
              </w:rPr>
              <w:t>t Attractie- en Speeltoestellen »</w:t>
            </w:r>
            <w:r w:rsidRPr="003C5964">
              <w:rPr>
                <w:rFonts w:cs="Arial"/>
                <w:szCs w:val="20"/>
                <w:lang w:val="fr-BE"/>
              </w:rPr>
              <w:t xml:space="preserve">: Exigences minimales du </w:t>
            </w:r>
            <w:r w:rsidRPr="003C5964">
              <w:rPr>
                <w:rFonts w:ascii="Arial" w:eastAsiaTheme="majorEastAsia" w:hAnsi="Arial" w:cs="Arial"/>
                <w:bCs/>
                <w:i/>
                <w:iCs/>
                <w:sz w:val="20"/>
                <w:szCs w:val="20"/>
                <w:lang w:val="fr-BE"/>
              </w:rPr>
              <w:t>dossier technique de</w:t>
            </w:r>
            <w:r w:rsidR="00EB364D" w:rsidRPr="003C5964">
              <w:rPr>
                <w:rFonts w:ascii="Arial" w:eastAsiaTheme="majorEastAsia" w:hAnsi="Arial" w:cs="Arial"/>
                <w:bCs/>
                <w:i/>
                <w:iCs/>
                <w:sz w:val="20"/>
                <w:szCs w:val="20"/>
                <w:lang w:val="fr-BE"/>
              </w:rPr>
              <w:t xml:space="preserve"> </w:t>
            </w:r>
            <w:r w:rsidR="004616D7" w:rsidRPr="003C5964">
              <w:rPr>
                <w:rFonts w:ascii="Arial" w:eastAsiaTheme="majorEastAsia" w:hAnsi="Arial" w:cs="Arial"/>
                <w:bCs/>
                <w:i/>
                <w:iCs/>
                <w:sz w:val="20"/>
                <w:szCs w:val="20"/>
                <w:lang w:val="fr-BE"/>
              </w:rPr>
              <w:t>construction des</w:t>
            </w:r>
            <w:r w:rsidRPr="003C5964">
              <w:rPr>
                <w:rFonts w:ascii="Arial" w:eastAsiaTheme="majorEastAsia" w:hAnsi="Arial" w:cs="Arial"/>
                <w:bCs/>
                <w:i/>
                <w:iCs/>
                <w:sz w:val="20"/>
                <w:szCs w:val="20"/>
                <w:lang w:val="fr-BE"/>
              </w:rPr>
              <w:t xml:space="preserve"> </w:t>
            </w:r>
            <w:r w:rsidR="00EB364D" w:rsidRPr="003C5964">
              <w:rPr>
                <w:rFonts w:ascii="Arial" w:eastAsiaTheme="majorEastAsia" w:hAnsi="Arial" w:cs="Arial"/>
                <w:bCs/>
                <w:i/>
                <w:iCs/>
                <w:sz w:val="20"/>
                <w:szCs w:val="20"/>
                <w:lang w:val="fr-BE"/>
              </w:rPr>
              <w:t>équipements</w:t>
            </w:r>
            <w:r w:rsidRPr="003C5964">
              <w:rPr>
                <w:rFonts w:ascii="Arial" w:eastAsiaTheme="majorEastAsia" w:hAnsi="Arial" w:cs="Arial"/>
                <w:bCs/>
                <w:i/>
                <w:iCs/>
                <w:sz w:val="20"/>
                <w:szCs w:val="20"/>
                <w:lang w:val="fr-BE"/>
              </w:rPr>
              <w:t xml:space="preserve"> de jeu.</w:t>
            </w:r>
          </w:p>
          <w:p w:rsidR="00756669" w:rsidRPr="003C5964" w:rsidRDefault="00756669" w:rsidP="003C5964">
            <w:pPr>
              <w:pStyle w:val="Kop4"/>
              <w:spacing w:after="0" w:line="0" w:lineRule="atLeast"/>
              <w:ind w:left="284"/>
              <w:jc w:val="left"/>
              <w:outlineLvl w:val="3"/>
              <w:rPr>
                <w:rFonts w:cs="Arial"/>
                <w:b w:val="0"/>
                <w:szCs w:val="20"/>
                <w:lang w:val="fr-BE"/>
              </w:rPr>
            </w:pPr>
          </w:p>
          <w:p w:rsidR="00756669" w:rsidRPr="003C5964" w:rsidRDefault="00756669" w:rsidP="003C5964">
            <w:pPr>
              <w:pStyle w:val="Kop4"/>
              <w:spacing w:after="0" w:line="0" w:lineRule="atLeast"/>
              <w:ind w:left="284"/>
              <w:outlineLvl w:val="3"/>
              <w:rPr>
                <w:rFonts w:cs="Arial"/>
                <w:b w:val="0"/>
                <w:szCs w:val="20"/>
              </w:rPr>
            </w:pPr>
            <w:r w:rsidRPr="003C5964">
              <w:rPr>
                <w:rFonts w:cs="Arial"/>
                <w:b w:val="0"/>
                <w:szCs w:val="20"/>
              </w:rPr>
              <w:t>In geval van typekeuring dienen de interne bepalingen (die worden toegepast bij de productie van meerdere toestellen of voor de veiligheid regelmatig te vervangen essentiële onderdelen) ter handhaving van de overeenstemming met het type kenmerkend monster ingediend te worden (WAS Bijlage II g)</w:t>
            </w:r>
          </w:p>
          <w:p w:rsidR="00756669" w:rsidRPr="003C5964" w:rsidRDefault="00756669" w:rsidP="003C5964">
            <w:pPr>
              <w:pStyle w:val="Kop4"/>
              <w:spacing w:after="0" w:line="0" w:lineRule="atLeast"/>
              <w:ind w:left="284"/>
              <w:outlineLvl w:val="3"/>
              <w:rPr>
                <w:rFonts w:cs="Arial"/>
                <w:b w:val="0"/>
                <w:szCs w:val="20"/>
              </w:rPr>
            </w:pPr>
          </w:p>
          <w:p w:rsidR="00446047" w:rsidRPr="003C5964" w:rsidRDefault="00446047" w:rsidP="003C5964">
            <w:pPr>
              <w:spacing w:line="0" w:lineRule="atLeast"/>
              <w:ind w:left="284"/>
              <w:rPr>
                <w:rFonts w:ascii="Arial" w:eastAsiaTheme="majorEastAsia" w:hAnsi="Arial" w:cs="Arial"/>
                <w:bCs/>
                <w:i/>
                <w:iCs/>
                <w:sz w:val="20"/>
                <w:szCs w:val="20"/>
                <w:lang w:val="fr-BE"/>
              </w:rPr>
            </w:pPr>
            <w:r w:rsidRPr="003C5964">
              <w:rPr>
                <w:rFonts w:ascii="Arial" w:eastAsiaTheme="majorEastAsia" w:hAnsi="Arial" w:cs="Arial"/>
                <w:bCs/>
                <w:i/>
                <w:iCs/>
                <w:sz w:val="20"/>
                <w:szCs w:val="20"/>
                <w:lang w:val="fr-BE"/>
              </w:rPr>
              <w:t>En cas de certification de type, les dispositions internes (qui sont appliquées dans la production de plusieurs appareils</w:t>
            </w:r>
            <w:r w:rsidR="004616D7" w:rsidRPr="003C5964">
              <w:rPr>
                <w:rFonts w:ascii="Arial" w:eastAsiaTheme="majorEastAsia" w:hAnsi="Arial" w:cs="Arial"/>
                <w:bCs/>
                <w:i/>
                <w:iCs/>
                <w:sz w:val="20"/>
                <w:szCs w:val="20"/>
                <w:lang w:val="fr-BE"/>
              </w:rPr>
              <w:t xml:space="preserve"> identiques</w:t>
            </w:r>
            <w:r w:rsidRPr="003C5964">
              <w:rPr>
                <w:rFonts w:ascii="Arial" w:eastAsiaTheme="majorEastAsia" w:hAnsi="Arial" w:cs="Arial"/>
                <w:bCs/>
                <w:i/>
                <w:iCs/>
                <w:sz w:val="20"/>
                <w:szCs w:val="20"/>
                <w:lang w:val="fr-BE"/>
              </w:rPr>
              <w:t xml:space="preserve"> ou </w:t>
            </w:r>
            <w:r w:rsidR="004616D7" w:rsidRPr="003C5964">
              <w:rPr>
                <w:rFonts w:ascii="Arial" w:eastAsiaTheme="majorEastAsia" w:hAnsi="Arial" w:cs="Arial"/>
                <w:bCs/>
                <w:i/>
                <w:iCs/>
                <w:sz w:val="20"/>
                <w:szCs w:val="20"/>
                <w:lang w:val="fr-BE"/>
              </w:rPr>
              <w:t>d</w:t>
            </w:r>
            <w:r w:rsidRPr="003C5964">
              <w:rPr>
                <w:rFonts w:ascii="Arial" w:eastAsiaTheme="majorEastAsia" w:hAnsi="Arial" w:cs="Arial"/>
                <w:bCs/>
                <w:i/>
                <w:iCs/>
                <w:sz w:val="20"/>
                <w:szCs w:val="20"/>
                <w:lang w:val="fr-BE"/>
              </w:rPr>
              <w:t>es éléments essentiels</w:t>
            </w:r>
            <w:r w:rsidR="004616D7" w:rsidRPr="003C5964">
              <w:rPr>
                <w:rFonts w:ascii="Arial" w:eastAsiaTheme="majorEastAsia" w:hAnsi="Arial" w:cs="Arial"/>
                <w:bCs/>
                <w:i/>
                <w:iCs/>
                <w:sz w:val="20"/>
                <w:szCs w:val="20"/>
                <w:lang w:val="fr-BE"/>
              </w:rPr>
              <w:t xml:space="preserve"> à remplacer régulièrement pour la sécurité</w:t>
            </w:r>
            <w:r w:rsidRPr="003C5964">
              <w:rPr>
                <w:rFonts w:ascii="Arial" w:eastAsiaTheme="majorEastAsia" w:hAnsi="Arial" w:cs="Arial"/>
                <w:bCs/>
                <w:i/>
                <w:iCs/>
                <w:sz w:val="20"/>
                <w:szCs w:val="20"/>
                <w:lang w:val="fr-BE"/>
              </w:rPr>
              <w:t xml:space="preserve">) </w:t>
            </w:r>
            <w:r w:rsidR="004616D7" w:rsidRPr="003C5964">
              <w:rPr>
                <w:rFonts w:ascii="Arial" w:eastAsiaTheme="majorEastAsia" w:hAnsi="Arial" w:cs="Arial"/>
                <w:bCs/>
                <w:i/>
                <w:iCs/>
                <w:sz w:val="20"/>
                <w:szCs w:val="20"/>
                <w:lang w:val="fr-BE"/>
              </w:rPr>
              <w:t>pour</w:t>
            </w:r>
            <w:r w:rsidRPr="003C5964">
              <w:rPr>
                <w:rFonts w:ascii="Arial" w:eastAsiaTheme="majorEastAsia" w:hAnsi="Arial" w:cs="Arial"/>
                <w:bCs/>
                <w:i/>
                <w:iCs/>
                <w:sz w:val="20"/>
                <w:szCs w:val="20"/>
                <w:lang w:val="fr-BE"/>
              </w:rPr>
              <w:t xml:space="preserve"> le maintien de</w:t>
            </w:r>
            <w:r w:rsidR="004616D7" w:rsidRPr="003C5964">
              <w:rPr>
                <w:rFonts w:ascii="Arial" w:eastAsiaTheme="majorEastAsia" w:hAnsi="Arial" w:cs="Arial"/>
                <w:bCs/>
                <w:i/>
                <w:iCs/>
                <w:sz w:val="20"/>
                <w:szCs w:val="20"/>
                <w:lang w:val="fr-BE"/>
              </w:rPr>
              <w:t>s</w:t>
            </w:r>
            <w:r w:rsidRPr="003C5964">
              <w:rPr>
                <w:rFonts w:ascii="Arial" w:eastAsiaTheme="majorEastAsia" w:hAnsi="Arial" w:cs="Arial"/>
                <w:bCs/>
                <w:i/>
                <w:iCs/>
                <w:sz w:val="20"/>
                <w:szCs w:val="20"/>
                <w:lang w:val="fr-BE"/>
              </w:rPr>
              <w:t xml:space="preserve"> caractéristique</w:t>
            </w:r>
            <w:r w:rsidR="004616D7" w:rsidRPr="003C5964">
              <w:rPr>
                <w:rFonts w:ascii="Arial" w:eastAsiaTheme="majorEastAsia" w:hAnsi="Arial" w:cs="Arial"/>
                <w:bCs/>
                <w:i/>
                <w:iCs/>
                <w:sz w:val="20"/>
                <w:szCs w:val="20"/>
                <w:lang w:val="fr-BE"/>
              </w:rPr>
              <w:t>s</w:t>
            </w:r>
            <w:r w:rsidRPr="003C5964">
              <w:rPr>
                <w:rFonts w:ascii="Arial" w:eastAsiaTheme="majorEastAsia" w:hAnsi="Arial" w:cs="Arial"/>
                <w:bCs/>
                <w:i/>
                <w:iCs/>
                <w:sz w:val="20"/>
                <w:szCs w:val="20"/>
                <w:lang w:val="fr-BE"/>
              </w:rPr>
              <w:t xml:space="preserve"> </w:t>
            </w:r>
            <w:r w:rsidR="004616D7" w:rsidRPr="003C5964">
              <w:rPr>
                <w:rFonts w:ascii="Arial" w:eastAsiaTheme="majorEastAsia" w:hAnsi="Arial" w:cs="Arial"/>
                <w:bCs/>
                <w:i/>
                <w:iCs/>
                <w:sz w:val="20"/>
                <w:szCs w:val="20"/>
                <w:lang w:val="fr-BE"/>
              </w:rPr>
              <w:t>sur base de l</w:t>
            </w:r>
            <w:r w:rsidRPr="003C5964">
              <w:rPr>
                <w:rFonts w:ascii="Arial" w:eastAsiaTheme="majorEastAsia" w:hAnsi="Arial" w:cs="Arial"/>
                <w:bCs/>
                <w:i/>
                <w:iCs/>
                <w:sz w:val="20"/>
                <w:szCs w:val="20"/>
                <w:lang w:val="fr-BE"/>
              </w:rPr>
              <w:t>’échantillon</w:t>
            </w:r>
            <w:r w:rsidR="00EB364D" w:rsidRPr="003C5964">
              <w:rPr>
                <w:rFonts w:ascii="Arial" w:eastAsiaTheme="majorEastAsia" w:hAnsi="Arial" w:cs="Arial"/>
                <w:bCs/>
                <w:i/>
                <w:iCs/>
                <w:sz w:val="20"/>
                <w:szCs w:val="20"/>
                <w:lang w:val="fr-BE"/>
              </w:rPr>
              <w:t xml:space="preserve"> type doivent </w:t>
            </w:r>
            <w:r w:rsidRPr="003C5964">
              <w:rPr>
                <w:rFonts w:ascii="Arial" w:eastAsiaTheme="majorEastAsia" w:hAnsi="Arial" w:cs="Arial"/>
                <w:bCs/>
                <w:i/>
                <w:iCs/>
                <w:sz w:val="20"/>
                <w:szCs w:val="20"/>
                <w:lang w:val="fr-BE"/>
              </w:rPr>
              <w:t xml:space="preserve">être </w:t>
            </w:r>
            <w:r w:rsidR="004616D7" w:rsidRPr="003C5964">
              <w:rPr>
                <w:rFonts w:ascii="Arial" w:eastAsiaTheme="majorEastAsia" w:hAnsi="Arial" w:cs="Arial"/>
                <w:bCs/>
                <w:i/>
                <w:iCs/>
                <w:sz w:val="20"/>
                <w:szCs w:val="20"/>
                <w:lang w:val="fr-BE"/>
              </w:rPr>
              <w:t>transmises</w:t>
            </w:r>
            <w:r w:rsidRPr="003C5964">
              <w:rPr>
                <w:rFonts w:ascii="Arial" w:eastAsiaTheme="majorEastAsia" w:hAnsi="Arial" w:cs="Arial"/>
                <w:bCs/>
                <w:i/>
                <w:iCs/>
                <w:sz w:val="20"/>
                <w:szCs w:val="20"/>
                <w:lang w:val="fr-BE"/>
              </w:rPr>
              <w:t xml:space="preserve"> (</w:t>
            </w:r>
            <w:r w:rsidR="00EB364D" w:rsidRPr="003C5964">
              <w:rPr>
                <w:rFonts w:ascii="Arial" w:eastAsiaTheme="majorEastAsia" w:hAnsi="Arial" w:cs="Arial"/>
                <w:bCs/>
                <w:i/>
                <w:iCs/>
                <w:sz w:val="20"/>
                <w:szCs w:val="20"/>
                <w:lang w:val="fr-BE"/>
              </w:rPr>
              <w:t>Décret,</w:t>
            </w:r>
            <w:r w:rsidRPr="003C5964">
              <w:rPr>
                <w:rFonts w:ascii="Arial" w:eastAsiaTheme="majorEastAsia" w:hAnsi="Arial" w:cs="Arial"/>
                <w:bCs/>
                <w:i/>
                <w:iCs/>
                <w:sz w:val="20"/>
                <w:szCs w:val="20"/>
                <w:lang w:val="fr-BE"/>
              </w:rPr>
              <w:t xml:space="preserve"> annexe II g)</w:t>
            </w:r>
          </w:p>
          <w:p w:rsidR="00446047" w:rsidRPr="003C5964" w:rsidRDefault="00446047" w:rsidP="003C5964">
            <w:pPr>
              <w:spacing w:line="0" w:lineRule="atLeast"/>
              <w:ind w:left="284"/>
              <w:rPr>
                <w:rFonts w:ascii="Arial" w:eastAsiaTheme="majorEastAsia" w:hAnsi="Arial" w:cs="Arial"/>
                <w:bCs/>
                <w:iCs/>
                <w:sz w:val="20"/>
                <w:szCs w:val="20"/>
                <w:lang w:val="fr-BE"/>
              </w:rPr>
            </w:pPr>
          </w:p>
          <w:p w:rsidR="00950358" w:rsidRPr="003C5964" w:rsidRDefault="00756669" w:rsidP="003C5964">
            <w:pPr>
              <w:pStyle w:val="Kop4"/>
              <w:spacing w:after="0" w:line="0" w:lineRule="atLeast"/>
              <w:ind w:left="284"/>
              <w:jc w:val="left"/>
              <w:outlineLvl w:val="3"/>
              <w:rPr>
                <w:rFonts w:cs="Arial"/>
                <w:szCs w:val="20"/>
              </w:rPr>
            </w:pPr>
            <w:r w:rsidRPr="003C5964">
              <w:rPr>
                <w:rFonts w:cs="Arial"/>
                <w:b w:val="0"/>
                <w:szCs w:val="20"/>
              </w:rPr>
              <w:t>Achtereenvolgens wordt behandeld</w:t>
            </w:r>
            <w:r w:rsidR="003C5964" w:rsidRPr="003C5964">
              <w:rPr>
                <w:rFonts w:cs="Arial"/>
                <w:b w:val="0"/>
                <w:szCs w:val="20"/>
              </w:rPr>
              <w:br/>
            </w:r>
            <w:r w:rsidR="004616D7" w:rsidRPr="003C5964">
              <w:rPr>
                <w:rFonts w:cs="Arial"/>
                <w:szCs w:val="20"/>
              </w:rPr>
              <w:t>Traité</w:t>
            </w:r>
            <w:r w:rsidR="00950358" w:rsidRPr="003C5964">
              <w:rPr>
                <w:rFonts w:cs="Arial"/>
                <w:szCs w:val="20"/>
              </w:rPr>
              <w:t xml:space="preserve"> dans ce rapport </w:t>
            </w:r>
          </w:p>
          <w:p w:rsidR="00950358" w:rsidRPr="003C5964" w:rsidRDefault="00950358" w:rsidP="003C5964">
            <w:pPr>
              <w:spacing w:line="0" w:lineRule="atLeast"/>
            </w:pPr>
          </w:p>
          <w:p w:rsidR="00756669" w:rsidRPr="003C5964" w:rsidRDefault="0075599E"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Algemeen</w:t>
            </w:r>
            <w:r w:rsidR="0091342B" w:rsidRPr="003C5964">
              <w:rPr>
                <w:rFonts w:ascii="Arial" w:eastAsiaTheme="majorEastAsia" w:hAnsi="Arial" w:cs="Arial"/>
                <w:bCs/>
                <w:iCs/>
                <w:sz w:val="20"/>
                <w:szCs w:val="20"/>
                <w:lang w:val="fr-BE"/>
              </w:rPr>
              <w:t xml:space="preserve"> -</w:t>
            </w:r>
            <w:r w:rsidR="00950358" w:rsidRPr="003C5964">
              <w:rPr>
                <w:rFonts w:ascii="Arial" w:eastAsiaTheme="majorEastAsia" w:hAnsi="Arial" w:cs="Arial"/>
                <w:bCs/>
                <w:iCs/>
                <w:sz w:val="20"/>
                <w:szCs w:val="20"/>
                <w:lang w:val="fr-BE"/>
              </w:rPr>
              <w:t xml:space="preserve"> </w:t>
            </w:r>
            <w:r w:rsidR="00950358" w:rsidRPr="003C5964">
              <w:rPr>
                <w:rFonts w:ascii="Arial" w:eastAsiaTheme="majorEastAsia" w:hAnsi="Arial" w:cs="Arial"/>
                <w:bCs/>
                <w:i/>
                <w:iCs/>
                <w:sz w:val="20"/>
                <w:szCs w:val="20"/>
                <w:lang w:val="fr-BE"/>
              </w:rPr>
              <w:t>Génér</w:t>
            </w:r>
            <w:r w:rsidR="00950358" w:rsidRPr="003C5964">
              <w:rPr>
                <w:rFonts w:ascii="Arial" w:eastAsiaTheme="majorEastAsia" w:hAnsi="Arial" w:cs="Arial"/>
                <w:bCs/>
                <w:iCs/>
                <w:sz w:val="20"/>
                <w:szCs w:val="20"/>
                <w:lang w:val="fr-BE"/>
              </w:rPr>
              <w:t>al</w:t>
            </w:r>
            <w:r w:rsidR="00E712BB" w:rsidRPr="003C5964">
              <w:rPr>
                <w:rFonts w:ascii="Arial" w:eastAsiaTheme="majorEastAsia" w:hAnsi="Arial" w:cs="Arial"/>
                <w:bCs/>
                <w:iCs/>
                <w:sz w:val="20"/>
                <w:szCs w:val="20"/>
                <w:lang w:val="fr-BE"/>
              </w:rPr>
              <w:t>ité</w:t>
            </w:r>
            <w:r w:rsidR="001019F7" w:rsidRPr="003C5964">
              <w:rPr>
                <w:rFonts w:ascii="Arial" w:eastAsiaTheme="majorEastAsia" w:hAnsi="Arial" w:cs="Arial"/>
                <w:bCs/>
                <w:iCs/>
                <w:sz w:val="20"/>
                <w:szCs w:val="20"/>
                <w:lang w:val="fr-BE"/>
              </w:rPr>
              <w:t>s</w:t>
            </w:r>
          </w:p>
          <w:p w:rsidR="0075599E" w:rsidRPr="003C5964" w:rsidRDefault="0075599E"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Organisatie</w:t>
            </w:r>
            <w:r w:rsidR="0091342B" w:rsidRPr="003C5964">
              <w:rPr>
                <w:rFonts w:ascii="Arial" w:eastAsiaTheme="majorEastAsia" w:hAnsi="Arial" w:cs="Arial"/>
                <w:bCs/>
                <w:iCs/>
                <w:sz w:val="20"/>
                <w:szCs w:val="20"/>
                <w:lang w:val="fr-BE"/>
              </w:rPr>
              <w:t xml:space="preserve"> -</w:t>
            </w:r>
            <w:r w:rsidR="00950358" w:rsidRPr="003C5964">
              <w:rPr>
                <w:rFonts w:ascii="Arial" w:eastAsiaTheme="majorEastAsia" w:hAnsi="Arial" w:cs="Arial"/>
                <w:bCs/>
                <w:iCs/>
                <w:sz w:val="20"/>
                <w:szCs w:val="20"/>
                <w:lang w:val="fr-BE"/>
              </w:rPr>
              <w:t xml:space="preserve"> </w:t>
            </w:r>
            <w:r w:rsidR="00950358" w:rsidRPr="003C5964">
              <w:rPr>
                <w:rFonts w:ascii="Arial" w:eastAsiaTheme="majorEastAsia" w:hAnsi="Arial" w:cs="Arial"/>
                <w:bCs/>
                <w:i/>
                <w:iCs/>
                <w:sz w:val="20"/>
                <w:szCs w:val="20"/>
                <w:lang w:val="fr-BE"/>
              </w:rPr>
              <w:t>Organisation</w:t>
            </w:r>
          </w:p>
          <w:p w:rsidR="0075599E" w:rsidRPr="003C5964" w:rsidRDefault="0075599E"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Ontwerp</w:t>
            </w:r>
            <w:r w:rsidR="0091342B" w:rsidRPr="003C5964">
              <w:rPr>
                <w:rFonts w:ascii="Arial" w:eastAsiaTheme="majorEastAsia" w:hAnsi="Arial" w:cs="Arial"/>
                <w:bCs/>
                <w:iCs/>
                <w:sz w:val="20"/>
                <w:szCs w:val="20"/>
                <w:lang w:val="fr-BE"/>
              </w:rPr>
              <w:t xml:space="preserve"> -</w:t>
            </w:r>
            <w:r w:rsidR="00950358" w:rsidRPr="003C5964">
              <w:rPr>
                <w:rFonts w:ascii="Arial" w:eastAsiaTheme="majorEastAsia" w:hAnsi="Arial" w:cs="Arial"/>
                <w:bCs/>
                <w:iCs/>
                <w:sz w:val="20"/>
                <w:szCs w:val="20"/>
                <w:lang w:val="fr-BE"/>
              </w:rPr>
              <w:t xml:space="preserve"> </w:t>
            </w:r>
            <w:r w:rsidR="00950358" w:rsidRPr="003C5964">
              <w:rPr>
                <w:rFonts w:ascii="Arial" w:eastAsiaTheme="majorEastAsia" w:hAnsi="Arial" w:cs="Arial"/>
                <w:bCs/>
                <w:i/>
                <w:iCs/>
                <w:sz w:val="20"/>
                <w:szCs w:val="20"/>
                <w:lang w:val="fr-BE"/>
              </w:rPr>
              <w:t>Conception</w:t>
            </w:r>
          </w:p>
          <w:p w:rsidR="0075599E" w:rsidRPr="003C5964" w:rsidRDefault="0075599E"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Grondstoffen</w:t>
            </w:r>
            <w:r w:rsidR="00950358" w:rsidRPr="003C5964">
              <w:rPr>
                <w:rFonts w:ascii="Arial" w:eastAsiaTheme="majorEastAsia" w:hAnsi="Arial" w:cs="Arial"/>
                <w:bCs/>
                <w:iCs/>
                <w:sz w:val="20"/>
                <w:szCs w:val="20"/>
                <w:lang w:val="fr-BE"/>
              </w:rPr>
              <w:t xml:space="preserve"> </w:t>
            </w:r>
            <w:r w:rsidR="00F52EDA" w:rsidRPr="003C5964">
              <w:rPr>
                <w:rFonts w:ascii="Arial" w:eastAsiaTheme="majorEastAsia" w:hAnsi="Arial" w:cs="Arial"/>
                <w:bCs/>
                <w:iCs/>
                <w:sz w:val="20"/>
                <w:szCs w:val="20"/>
                <w:lang w:val="fr-BE"/>
              </w:rPr>
              <w:t xml:space="preserve"> </w:t>
            </w:r>
            <w:r w:rsidR="0091342B" w:rsidRPr="003C5964">
              <w:rPr>
                <w:rFonts w:ascii="Arial" w:eastAsiaTheme="majorEastAsia" w:hAnsi="Arial" w:cs="Arial"/>
                <w:bCs/>
                <w:iCs/>
                <w:sz w:val="20"/>
                <w:szCs w:val="20"/>
                <w:lang w:val="fr-BE"/>
              </w:rPr>
              <w:t xml:space="preserve">- </w:t>
            </w:r>
            <w:r w:rsidR="00F52EDA" w:rsidRPr="003C5964">
              <w:rPr>
                <w:rFonts w:ascii="Arial" w:eastAsiaTheme="majorEastAsia" w:hAnsi="Arial" w:cs="Arial"/>
                <w:bCs/>
                <w:i/>
                <w:iCs/>
                <w:sz w:val="20"/>
                <w:szCs w:val="20"/>
                <w:lang w:val="fr-BE"/>
              </w:rPr>
              <w:t>M</w:t>
            </w:r>
            <w:r w:rsidR="00950358" w:rsidRPr="003C5964">
              <w:rPr>
                <w:rFonts w:ascii="Arial" w:eastAsiaTheme="majorEastAsia" w:hAnsi="Arial" w:cs="Arial"/>
                <w:bCs/>
                <w:i/>
                <w:iCs/>
                <w:sz w:val="20"/>
                <w:szCs w:val="20"/>
                <w:lang w:val="fr-BE"/>
              </w:rPr>
              <w:t>atières premières</w:t>
            </w:r>
          </w:p>
          <w:p w:rsidR="0075599E" w:rsidRPr="003C5964" w:rsidRDefault="0075599E"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Productie</w:t>
            </w:r>
            <w:r w:rsidR="0091342B" w:rsidRPr="003C5964">
              <w:rPr>
                <w:rFonts w:ascii="Arial" w:eastAsiaTheme="majorEastAsia" w:hAnsi="Arial" w:cs="Arial"/>
                <w:bCs/>
                <w:iCs/>
                <w:sz w:val="20"/>
                <w:szCs w:val="20"/>
                <w:lang w:val="fr-BE"/>
              </w:rPr>
              <w:t xml:space="preserve"> -</w:t>
            </w:r>
            <w:r w:rsidR="00F52EDA" w:rsidRPr="003C5964">
              <w:rPr>
                <w:rFonts w:ascii="Arial" w:eastAsiaTheme="majorEastAsia" w:hAnsi="Arial" w:cs="Arial"/>
                <w:bCs/>
                <w:iCs/>
                <w:sz w:val="20"/>
                <w:szCs w:val="20"/>
                <w:lang w:val="fr-BE"/>
              </w:rPr>
              <w:t xml:space="preserve"> </w:t>
            </w:r>
            <w:r w:rsidR="00F52EDA" w:rsidRPr="003C5964">
              <w:rPr>
                <w:rFonts w:ascii="Arial" w:eastAsiaTheme="majorEastAsia" w:hAnsi="Arial" w:cs="Arial"/>
                <w:bCs/>
                <w:i/>
                <w:iCs/>
                <w:sz w:val="20"/>
                <w:szCs w:val="20"/>
                <w:lang w:val="fr-BE"/>
              </w:rPr>
              <w:t>Production</w:t>
            </w:r>
          </w:p>
          <w:p w:rsidR="0075599E" w:rsidRPr="003C5964" w:rsidRDefault="0044297C"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Controle (productie)</w:t>
            </w:r>
            <w:r w:rsidR="00F52EDA" w:rsidRPr="003C5964">
              <w:rPr>
                <w:rFonts w:ascii="Arial" w:eastAsiaTheme="majorEastAsia" w:hAnsi="Arial" w:cs="Arial"/>
                <w:bCs/>
                <w:iCs/>
                <w:sz w:val="20"/>
                <w:szCs w:val="20"/>
                <w:lang w:val="fr-BE"/>
              </w:rPr>
              <w:t xml:space="preserve"> </w:t>
            </w:r>
            <w:r w:rsidR="0091342B" w:rsidRPr="003C5964">
              <w:rPr>
                <w:rFonts w:ascii="Arial" w:eastAsiaTheme="majorEastAsia" w:hAnsi="Arial" w:cs="Arial"/>
                <w:bCs/>
                <w:iCs/>
                <w:sz w:val="20"/>
                <w:szCs w:val="20"/>
                <w:lang w:val="fr-BE"/>
              </w:rPr>
              <w:t xml:space="preserve">- </w:t>
            </w:r>
            <w:r w:rsidR="00F52EDA" w:rsidRPr="003C5964">
              <w:rPr>
                <w:rFonts w:ascii="Arial" w:eastAsiaTheme="majorEastAsia" w:hAnsi="Arial" w:cs="Arial"/>
                <w:bCs/>
                <w:i/>
                <w:iCs/>
                <w:sz w:val="20"/>
                <w:szCs w:val="20"/>
                <w:lang w:val="fr-BE"/>
              </w:rPr>
              <w:t xml:space="preserve">Contrôle </w:t>
            </w:r>
            <w:r w:rsidR="00E712BB" w:rsidRPr="003C5964">
              <w:rPr>
                <w:rFonts w:ascii="Arial" w:eastAsiaTheme="majorEastAsia" w:hAnsi="Arial" w:cs="Arial"/>
                <w:bCs/>
                <w:i/>
                <w:iCs/>
                <w:sz w:val="20"/>
                <w:szCs w:val="20"/>
                <w:lang w:val="fr-BE"/>
              </w:rPr>
              <w:t xml:space="preserve">de </w:t>
            </w:r>
            <w:r w:rsidR="00F52EDA" w:rsidRPr="003C5964">
              <w:rPr>
                <w:rFonts w:ascii="Arial" w:eastAsiaTheme="majorEastAsia" w:hAnsi="Arial" w:cs="Arial"/>
                <w:bCs/>
                <w:i/>
                <w:iCs/>
                <w:sz w:val="20"/>
                <w:szCs w:val="20"/>
                <w:lang w:val="fr-BE"/>
              </w:rPr>
              <w:t>production</w:t>
            </w:r>
          </w:p>
          <w:p w:rsidR="0075599E" w:rsidRPr="003C5964" w:rsidRDefault="0075599E"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Plaatsing</w:t>
            </w:r>
            <w:r w:rsidR="00F52EDA" w:rsidRPr="003C5964">
              <w:rPr>
                <w:rFonts w:ascii="Arial" w:eastAsiaTheme="majorEastAsia" w:hAnsi="Arial" w:cs="Arial"/>
                <w:bCs/>
                <w:iCs/>
                <w:sz w:val="20"/>
                <w:szCs w:val="20"/>
                <w:lang w:val="fr-BE"/>
              </w:rPr>
              <w:t xml:space="preserve"> </w:t>
            </w:r>
            <w:r w:rsidR="0091342B" w:rsidRPr="003C5964">
              <w:rPr>
                <w:rFonts w:ascii="Arial" w:eastAsiaTheme="majorEastAsia" w:hAnsi="Arial" w:cs="Arial"/>
                <w:bCs/>
                <w:iCs/>
                <w:sz w:val="20"/>
                <w:szCs w:val="20"/>
                <w:lang w:val="fr-BE"/>
              </w:rPr>
              <w:t>-</w:t>
            </w:r>
            <w:r w:rsidR="00F52EDA" w:rsidRPr="003C5964">
              <w:rPr>
                <w:rFonts w:ascii="Arial" w:eastAsiaTheme="majorEastAsia" w:hAnsi="Arial" w:cs="Arial"/>
                <w:bCs/>
                <w:iCs/>
                <w:sz w:val="20"/>
                <w:szCs w:val="20"/>
                <w:lang w:val="fr-BE"/>
              </w:rPr>
              <w:t xml:space="preserve"> </w:t>
            </w:r>
            <w:r w:rsidR="00F52EDA" w:rsidRPr="003C5964">
              <w:rPr>
                <w:rFonts w:ascii="Arial" w:eastAsiaTheme="majorEastAsia" w:hAnsi="Arial" w:cs="Arial"/>
                <w:bCs/>
                <w:i/>
                <w:iCs/>
                <w:sz w:val="20"/>
                <w:szCs w:val="20"/>
                <w:lang w:val="fr-BE"/>
              </w:rPr>
              <w:t>Installation</w:t>
            </w:r>
          </w:p>
          <w:p w:rsidR="00756669" w:rsidRPr="003C5964" w:rsidRDefault="00F52EDA" w:rsidP="003C5964">
            <w:pPr>
              <w:pStyle w:val="Lijstalinea"/>
              <w:numPr>
                <w:ilvl w:val="0"/>
                <w:numId w:val="20"/>
              </w:numPr>
              <w:spacing w:line="0" w:lineRule="atLeast"/>
              <w:ind w:firstLine="0"/>
              <w:rPr>
                <w:rFonts w:ascii="Arial" w:eastAsiaTheme="majorEastAsia" w:hAnsi="Arial" w:cs="Arial"/>
                <w:bCs/>
                <w:iCs/>
                <w:sz w:val="20"/>
                <w:szCs w:val="20"/>
                <w:lang w:val="fr-BE"/>
              </w:rPr>
            </w:pPr>
            <w:r w:rsidRPr="003C5964">
              <w:rPr>
                <w:rFonts w:ascii="Arial" w:eastAsiaTheme="majorEastAsia" w:hAnsi="Arial" w:cs="Arial"/>
                <w:bCs/>
                <w:iCs/>
                <w:sz w:val="20"/>
                <w:szCs w:val="20"/>
                <w:lang w:val="fr-BE"/>
              </w:rPr>
              <w:t xml:space="preserve">Herleidbaarheid, reserveonderdelen en klachtenprocedure </w:t>
            </w:r>
            <w:r w:rsidR="0091342B" w:rsidRPr="003C5964">
              <w:rPr>
                <w:rFonts w:ascii="Arial" w:eastAsiaTheme="majorEastAsia" w:hAnsi="Arial" w:cs="Arial"/>
                <w:bCs/>
                <w:iCs/>
                <w:sz w:val="20"/>
                <w:szCs w:val="20"/>
                <w:lang w:val="fr-BE"/>
              </w:rPr>
              <w:t>-</w:t>
            </w:r>
            <w:r w:rsidRPr="003C5964">
              <w:rPr>
                <w:rFonts w:ascii="Arial" w:eastAsiaTheme="majorEastAsia" w:hAnsi="Arial" w:cs="Arial"/>
                <w:bCs/>
                <w:iCs/>
                <w:sz w:val="20"/>
                <w:szCs w:val="20"/>
                <w:lang w:val="fr-BE"/>
              </w:rPr>
              <w:t xml:space="preserve"> </w:t>
            </w:r>
            <w:r w:rsidRPr="003C5964">
              <w:rPr>
                <w:rFonts w:ascii="Arial" w:eastAsiaTheme="majorEastAsia" w:hAnsi="Arial" w:cs="Arial"/>
                <w:bCs/>
                <w:i/>
                <w:iCs/>
                <w:sz w:val="20"/>
                <w:szCs w:val="20"/>
                <w:lang w:val="fr-BE"/>
              </w:rPr>
              <w:t xml:space="preserve">Traçabilité, pièces de rechange et </w:t>
            </w:r>
            <w:r w:rsidR="00E712BB" w:rsidRPr="003C5964">
              <w:rPr>
                <w:rFonts w:ascii="Arial" w:eastAsiaTheme="majorEastAsia" w:hAnsi="Arial" w:cs="Arial"/>
                <w:bCs/>
                <w:i/>
                <w:iCs/>
                <w:sz w:val="20"/>
                <w:szCs w:val="20"/>
                <w:lang w:val="fr-BE"/>
              </w:rPr>
              <w:t>gestion</w:t>
            </w:r>
            <w:r w:rsidRPr="003C5964">
              <w:rPr>
                <w:rFonts w:ascii="Arial" w:eastAsiaTheme="majorEastAsia" w:hAnsi="Arial" w:cs="Arial"/>
                <w:bCs/>
                <w:i/>
                <w:iCs/>
                <w:sz w:val="20"/>
                <w:szCs w:val="20"/>
                <w:lang w:val="fr-BE"/>
              </w:rPr>
              <w:t xml:space="preserve"> de</w:t>
            </w:r>
            <w:r w:rsidR="00E712BB" w:rsidRPr="003C5964">
              <w:rPr>
                <w:rFonts w:ascii="Arial" w:eastAsiaTheme="majorEastAsia" w:hAnsi="Arial" w:cs="Arial"/>
                <w:bCs/>
                <w:i/>
                <w:iCs/>
                <w:sz w:val="20"/>
                <w:szCs w:val="20"/>
                <w:lang w:val="fr-BE"/>
              </w:rPr>
              <w:t>s</w:t>
            </w:r>
            <w:r w:rsidRPr="003C5964">
              <w:rPr>
                <w:rFonts w:ascii="Arial" w:eastAsiaTheme="majorEastAsia" w:hAnsi="Arial" w:cs="Arial"/>
                <w:bCs/>
                <w:i/>
                <w:iCs/>
                <w:sz w:val="20"/>
                <w:szCs w:val="20"/>
                <w:lang w:val="fr-BE"/>
              </w:rPr>
              <w:t xml:space="preserve"> plaintes</w:t>
            </w:r>
          </w:p>
        </w:tc>
      </w:tr>
      <w:tr w:rsidR="003C5964" w:rsidRPr="003C5964" w:rsidTr="00B965E3">
        <w:trPr>
          <w:trHeight w:val="239"/>
          <w:tblHeader/>
        </w:trPr>
        <w:tc>
          <w:tcPr>
            <w:tcW w:w="2518" w:type="dxa"/>
            <w:shd w:val="clear" w:color="auto" w:fill="auto"/>
          </w:tcPr>
          <w:p w:rsidR="0065505C" w:rsidRPr="003C5964" w:rsidRDefault="0065505C" w:rsidP="003C5964">
            <w:pPr>
              <w:spacing w:line="0" w:lineRule="atLeast"/>
              <w:rPr>
                <w:rFonts w:ascii="Arial" w:hAnsi="Arial" w:cs="Arial"/>
                <w:sz w:val="20"/>
                <w:szCs w:val="20"/>
              </w:rPr>
            </w:pPr>
            <w:r w:rsidRPr="003C5964">
              <w:rPr>
                <w:rFonts w:ascii="Arial" w:hAnsi="Arial" w:cs="Arial"/>
                <w:sz w:val="20"/>
                <w:szCs w:val="20"/>
              </w:rPr>
              <w:t>Datum</w:t>
            </w:r>
            <w:r w:rsidRPr="003C5964">
              <w:rPr>
                <w:rFonts w:ascii="Arial" w:hAnsi="Arial" w:cs="Arial"/>
                <w:sz w:val="20"/>
                <w:szCs w:val="20"/>
                <w:lang w:val="fr-BE"/>
              </w:rPr>
              <w:t xml:space="preserve"> - Date</w:t>
            </w:r>
          </w:p>
        </w:tc>
        <w:tc>
          <w:tcPr>
            <w:tcW w:w="3739" w:type="dxa"/>
            <w:shd w:val="clear" w:color="auto" w:fill="auto"/>
          </w:tcPr>
          <w:p w:rsidR="0065505C" w:rsidRPr="003C5964" w:rsidRDefault="0065505C" w:rsidP="003C5964">
            <w:pPr>
              <w:spacing w:line="0" w:lineRule="atLeast"/>
              <w:rPr>
                <w:rFonts w:ascii="Arial" w:hAnsi="Arial" w:cs="Arial"/>
                <w:sz w:val="20"/>
                <w:szCs w:val="20"/>
              </w:rPr>
            </w:pPr>
          </w:p>
        </w:tc>
        <w:tc>
          <w:tcPr>
            <w:tcW w:w="655" w:type="dxa"/>
            <w:shd w:val="clear" w:color="auto" w:fill="auto"/>
          </w:tcPr>
          <w:p w:rsidR="0065505C" w:rsidRPr="003C5964" w:rsidRDefault="0065505C" w:rsidP="003C5964">
            <w:pPr>
              <w:spacing w:line="0" w:lineRule="atLeast"/>
              <w:rPr>
                <w:rFonts w:ascii="Arial" w:hAnsi="Arial" w:cs="Arial"/>
                <w:sz w:val="20"/>
                <w:szCs w:val="20"/>
              </w:rPr>
            </w:pPr>
            <w:r w:rsidRPr="003C5964">
              <w:rPr>
                <w:rFonts w:ascii="Arial" w:hAnsi="Arial" w:cs="Arial"/>
                <w:sz w:val="20"/>
                <w:szCs w:val="20"/>
              </w:rPr>
              <w:t>Ref:</w:t>
            </w:r>
          </w:p>
        </w:tc>
        <w:tc>
          <w:tcPr>
            <w:tcW w:w="3085" w:type="dxa"/>
            <w:shd w:val="clear" w:color="auto" w:fill="auto"/>
          </w:tcPr>
          <w:p w:rsidR="0065505C" w:rsidRPr="003C5964" w:rsidRDefault="0065505C" w:rsidP="003C5964">
            <w:pPr>
              <w:spacing w:line="0" w:lineRule="atLeast"/>
              <w:rPr>
                <w:rFonts w:ascii="Arial" w:hAnsi="Arial" w:cs="Arial"/>
                <w:sz w:val="20"/>
                <w:szCs w:val="20"/>
              </w:rPr>
            </w:pPr>
          </w:p>
        </w:tc>
      </w:tr>
      <w:tr w:rsidR="003C5964" w:rsidRPr="003C5964" w:rsidTr="00461E4B">
        <w:trPr>
          <w:trHeight w:val="191"/>
          <w:tblHeader/>
        </w:trPr>
        <w:tc>
          <w:tcPr>
            <w:tcW w:w="2518" w:type="dxa"/>
            <w:shd w:val="clear" w:color="auto" w:fill="auto"/>
          </w:tcPr>
          <w:p w:rsidR="00461E4B" w:rsidRPr="003C5964" w:rsidRDefault="002F3236" w:rsidP="003C5964">
            <w:pPr>
              <w:spacing w:line="0" w:lineRule="atLeast"/>
              <w:rPr>
                <w:rFonts w:ascii="Arial" w:hAnsi="Arial" w:cs="Arial"/>
                <w:sz w:val="20"/>
                <w:szCs w:val="20"/>
                <w:lang w:val="fr-BE"/>
              </w:rPr>
            </w:pPr>
            <w:r w:rsidRPr="003C5964">
              <w:rPr>
                <w:rFonts w:ascii="Arial" w:hAnsi="Arial" w:cs="Arial"/>
                <w:sz w:val="20"/>
                <w:szCs w:val="20"/>
                <w:lang w:val="fr-BE"/>
              </w:rPr>
              <w:t>Fabrikant</w:t>
            </w:r>
            <w:r w:rsidR="002E69F2" w:rsidRPr="003C5964">
              <w:rPr>
                <w:rFonts w:ascii="Arial" w:hAnsi="Arial" w:cs="Arial"/>
                <w:sz w:val="20"/>
                <w:szCs w:val="20"/>
                <w:lang w:val="fr-BE"/>
              </w:rPr>
              <w:t xml:space="preserve"> </w:t>
            </w:r>
            <w:r w:rsidR="0091342B" w:rsidRPr="003C5964">
              <w:rPr>
                <w:rFonts w:ascii="Arial" w:hAnsi="Arial" w:cs="Arial"/>
                <w:i/>
                <w:sz w:val="20"/>
                <w:szCs w:val="20"/>
                <w:lang w:val="fr-BE"/>
              </w:rPr>
              <w:t>-</w:t>
            </w:r>
            <w:r w:rsidRPr="003C5964">
              <w:rPr>
                <w:rFonts w:ascii="Arial" w:hAnsi="Arial" w:cs="Arial"/>
                <w:i/>
                <w:sz w:val="20"/>
                <w:szCs w:val="20"/>
                <w:lang w:val="fr-BE"/>
              </w:rPr>
              <w:t xml:space="preserve"> Fabricant</w:t>
            </w:r>
          </w:p>
        </w:tc>
        <w:tc>
          <w:tcPr>
            <w:tcW w:w="7479" w:type="dxa"/>
            <w:gridSpan w:val="3"/>
            <w:shd w:val="clear" w:color="auto" w:fill="auto"/>
          </w:tcPr>
          <w:p w:rsidR="00461E4B" w:rsidRPr="003C5964" w:rsidRDefault="00461E4B" w:rsidP="003C5964">
            <w:pPr>
              <w:spacing w:line="0" w:lineRule="atLeast"/>
              <w:rPr>
                <w:rFonts w:ascii="Arial" w:hAnsi="Arial" w:cs="Arial"/>
                <w:sz w:val="20"/>
                <w:szCs w:val="20"/>
                <w:lang w:val="fr-BE"/>
              </w:rPr>
            </w:pPr>
          </w:p>
        </w:tc>
      </w:tr>
      <w:tr w:rsidR="003C5964" w:rsidRPr="003C5964" w:rsidTr="00461E4B">
        <w:trPr>
          <w:trHeight w:val="191"/>
          <w:tblHeader/>
        </w:trPr>
        <w:tc>
          <w:tcPr>
            <w:tcW w:w="2518" w:type="dxa"/>
            <w:shd w:val="clear" w:color="auto" w:fill="auto"/>
          </w:tcPr>
          <w:p w:rsidR="00461E4B" w:rsidRPr="003C5964" w:rsidRDefault="0091342B" w:rsidP="003C5964">
            <w:pPr>
              <w:spacing w:line="0" w:lineRule="atLeast"/>
              <w:rPr>
                <w:rFonts w:ascii="Arial" w:hAnsi="Arial" w:cs="Arial"/>
                <w:sz w:val="20"/>
                <w:szCs w:val="20"/>
                <w:lang w:val="fr-BE"/>
              </w:rPr>
            </w:pPr>
            <w:r w:rsidRPr="003C5964">
              <w:rPr>
                <w:rFonts w:ascii="Arial" w:hAnsi="Arial" w:cs="Arial"/>
                <w:sz w:val="20"/>
                <w:szCs w:val="20"/>
                <w:lang w:val="fr-BE"/>
              </w:rPr>
              <w:t>Adres -</w:t>
            </w:r>
            <w:r w:rsidR="002F3236" w:rsidRPr="003C5964">
              <w:rPr>
                <w:rFonts w:ascii="Arial" w:hAnsi="Arial" w:cs="Arial"/>
                <w:sz w:val="20"/>
                <w:szCs w:val="20"/>
                <w:lang w:val="fr-BE"/>
              </w:rPr>
              <w:t xml:space="preserve"> </w:t>
            </w:r>
            <w:r w:rsidR="002F3236" w:rsidRPr="003C5964">
              <w:rPr>
                <w:rFonts w:ascii="Arial" w:hAnsi="Arial" w:cs="Arial"/>
                <w:i/>
                <w:sz w:val="20"/>
                <w:szCs w:val="20"/>
                <w:lang w:val="fr-BE"/>
              </w:rPr>
              <w:t>Adresse</w:t>
            </w:r>
          </w:p>
        </w:tc>
        <w:tc>
          <w:tcPr>
            <w:tcW w:w="7479" w:type="dxa"/>
            <w:gridSpan w:val="3"/>
            <w:shd w:val="clear" w:color="auto" w:fill="auto"/>
          </w:tcPr>
          <w:p w:rsidR="00461E4B" w:rsidRPr="003C5964" w:rsidRDefault="00461E4B" w:rsidP="003C5964">
            <w:pPr>
              <w:spacing w:line="0" w:lineRule="atLeast"/>
              <w:rPr>
                <w:rFonts w:ascii="Arial" w:hAnsi="Arial" w:cs="Arial"/>
                <w:sz w:val="20"/>
                <w:szCs w:val="20"/>
                <w:lang w:val="fr-BE"/>
              </w:rPr>
            </w:pPr>
          </w:p>
        </w:tc>
      </w:tr>
      <w:tr w:rsidR="003C5964" w:rsidRPr="003C5964" w:rsidTr="00461E4B">
        <w:trPr>
          <w:trHeight w:val="406"/>
          <w:tblHeader/>
        </w:trPr>
        <w:tc>
          <w:tcPr>
            <w:tcW w:w="2518" w:type="dxa"/>
            <w:shd w:val="clear" w:color="auto" w:fill="auto"/>
          </w:tcPr>
          <w:p w:rsidR="00461E4B" w:rsidRPr="003C5964" w:rsidRDefault="0091342B" w:rsidP="003C5964">
            <w:pPr>
              <w:spacing w:line="0" w:lineRule="atLeast"/>
              <w:rPr>
                <w:rFonts w:ascii="Arial" w:hAnsi="Arial" w:cs="Arial"/>
                <w:sz w:val="20"/>
                <w:szCs w:val="20"/>
                <w:lang w:val="fr-BE"/>
              </w:rPr>
            </w:pPr>
            <w:r w:rsidRPr="003C5964">
              <w:rPr>
                <w:rFonts w:ascii="Arial" w:hAnsi="Arial" w:cs="Arial"/>
                <w:sz w:val="20"/>
                <w:szCs w:val="20"/>
                <w:lang w:val="fr-BE"/>
              </w:rPr>
              <w:t xml:space="preserve">Plaats </w:t>
            </w:r>
            <w:r w:rsidR="007E1490" w:rsidRPr="003C5964">
              <w:rPr>
                <w:rFonts w:ascii="Arial" w:hAnsi="Arial" w:cs="Arial"/>
                <w:sz w:val="20"/>
                <w:szCs w:val="20"/>
                <w:lang w:val="fr-BE"/>
              </w:rPr>
              <w:t>–</w:t>
            </w:r>
            <w:r w:rsidRPr="003C5964">
              <w:rPr>
                <w:rFonts w:ascii="Arial" w:hAnsi="Arial" w:cs="Arial"/>
                <w:sz w:val="20"/>
                <w:szCs w:val="20"/>
                <w:lang w:val="fr-BE"/>
              </w:rPr>
              <w:t xml:space="preserve"> </w:t>
            </w:r>
            <w:r w:rsidR="002F3236" w:rsidRPr="003C5964">
              <w:rPr>
                <w:rFonts w:ascii="Arial" w:hAnsi="Arial" w:cs="Arial"/>
                <w:i/>
                <w:sz w:val="20"/>
                <w:szCs w:val="20"/>
                <w:lang w:val="fr-BE"/>
              </w:rPr>
              <w:t>Lieu</w:t>
            </w:r>
          </w:p>
        </w:tc>
        <w:tc>
          <w:tcPr>
            <w:tcW w:w="7479" w:type="dxa"/>
            <w:gridSpan w:val="3"/>
            <w:shd w:val="clear" w:color="auto" w:fill="auto"/>
          </w:tcPr>
          <w:p w:rsidR="007E1490" w:rsidRPr="003C5964" w:rsidRDefault="007E1490" w:rsidP="003C5964">
            <w:pPr>
              <w:spacing w:line="0" w:lineRule="atLeast"/>
              <w:rPr>
                <w:rFonts w:ascii="Arial" w:hAnsi="Arial" w:cs="Arial"/>
                <w:sz w:val="20"/>
                <w:szCs w:val="20"/>
                <w:lang w:val="fr-BE"/>
              </w:rPr>
            </w:pPr>
          </w:p>
        </w:tc>
      </w:tr>
      <w:tr w:rsidR="003C5964" w:rsidRPr="003C5964" w:rsidTr="00461E4B">
        <w:trPr>
          <w:trHeight w:val="406"/>
          <w:tblHeader/>
        </w:trPr>
        <w:tc>
          <w:tcPr>
            <w:tcW w:w="2518" w:type="dxa"/>
            <w:shd w:val="clear" w:color="auto" w:fill="auto"/>
          </w:tcPr>
          <w:p w:rsidR="002F3236" w:rsidRPr="003C5964" w:rsidRDefault="002F3236" w:rsidP="003C5964">
            <w:pPr>
              <w:spacing w:line="0" w:lineRule="atLeast"/>
              <w:rPr>
                <w:rFonts w:ascii="Arial" w:hAnsi="Arial" w:cs="Arial"/>
                <w:sz w:val="20"/>
                <w:szCs w:val="20"/>
                <w:lang w:val="fr-BE"/>
              </w:rPr>
            </w:pPr>
            <w:r w:rsidRPr="003C5964">
              <w:rPr>
                <w:rFonts w:ascii="Arial" w:hAnsi="Arial" w:cs="Arial"/>
                <w:sz w:val="20"/>
                <w:szCs w:val="20"/>
                <w:lang w:val="fr-BE"/>
              </w:rPr>
              <w:t>Keuringsinstantie</w:t>
            </w:r>
          </w:p>
          <w:p w:rsidR="00461E4B" w:rsidRPr="003C5964" w:rsidRDefault="002E69F2" w:rsidP="003C5964">
            <w:pPr>
              <w:spacing w:line="0" w:lineRule="atLeast"/>
              <w:rPr>
                <w:rFonts w:ascii="Arial" w:hAnsi="Arial" w:cs="Arial"/>
                <w:i/>
                <w:sz w:val="20"/>
                <w:szCs w:val="20"/>
                <w:lang w:val="fr-BE"/>
              </w:rPr>
            </w:pPr>
            <w:r w:rsidRPr="003C5964">
              <w:rPr>
                <w:rFonts w:ascii="Arial" w:hAnsi="Arial" w:cs="Arial"/>
                <w:i/>
                <w:sz w:val="20"/>
                <w:szCs w:val="20"/>
                <w:lang w:val="fr-BE"/>
              </w:rPr>
              <w:t>O</w:t>
            </w:r>
            <w:r w:rsidR="002F3236" w:rsidRPr="003C5964">
              <w:rPr>
                <w:rFonts w:ascii="Arial" w:hAnsi="Arial" w:cs="Arial"/>
                <w:i/>
                <w:sz w:val="20"/>
                <w:szCs w:val="20"/>
                <w:lang w:val="fr-BE"/>
              </w:rPr>
              <w:t>rganisme de contrôle</w:t>
            </w:r>
          </w:p>
        </w:tc>
        <w:tc>
          <w:tcPr>
            <w:tcW w:w="7479" w:type="dxa"/>
            <w:gridSpan w:val="3"/>
            <w:shd w:val="clear" w:color="auto" w:fill="auto"/>
          </w:tcPr>
          <w:p w:rsidR="00461E4B" w:rsidRPr="003C5964" w:rsidRDefault="00461E4B" w:rsidP="003C5964">
            <w:pPr>
              <w:spacing w:line="0" w:lineRule="atLeast"/>
              <w:rPr>
                <w:rFonts w:ascii="Arial" w:hAnsi="Arial" w:cs="Arial"/>
                <w:sz w:val="20"/>
                <w:szCs w:val="20"/>
                <w:lang w:val="fr-BE"/>
              </w:rPr>
            </w:pPr>
          </w:p>
        </w:tc>
      </w:tr>
      <w:tr w:rsidR="003C5964" w:rsidRPr="003C5964" w:rsidTr="0065505C">
        <w:trPr>
          <w:trHeight w:val="320"/>
          <w:tblHeader/>
        </w:trPr>
        <w:tc>
          <w:tcPr>
            <w:tcW w:w="2518" w:type="dxa"/>
            <w:shd w:val="clear" w:color="auto" w:fill="auto"/>
          </w:tcPr>
          <w:p w:rsidR="00E05C23" w:rsidRPr="003C5964" w:rsidRDefault="00E05C23" w:rsidP="003C5964">
            <w:pPr>
              <w:spacing w:line="0" w:lineRule="atLeast"/>
              <w:rPr>
                <w:rFonts w:ascii="Arial" w:hAnsi="Arial" w:cs="Arial"/>
                <w:sz w:val="20"/>
                <w:szCs w:val="20"/>
                <w:lang w:val="fr-BE"/>
              </w:rPr>
            </w:pPr>
            <w:r w:rsidRPr="003C5964">
              <w:rPr>
                <w:rFonts w:ascii="Arial" w:hAnsi="Arial" w:cs="Arial"/>
                <w:sz w:val="20"/>
                <w:szCs w:val="20"/>
                <w:lang w:val="fr-BE"/>
              </w:rPr>
              <w:t>Inspecteur(s):</w:t>
            </w:r>
          </w:p>
          <w:p w:rsidR="002F3236" w:rsidRPr="003C5964" w:rsidRDefault="002F3236" w:rsidP="003C5964">
            <w:pPr>
              <w:spacing w:line="0" w:lineRule="atLeast"/>
              <w:rPr>
                <w:rFonts w:ascii="Arial" w:hAnsi="Arial" w:cs="Arial"/>
                <w:sz w:val="20"/>
                <w:szCs w:val="20"/>
                <w:lang w:val="fr-BE"/>
              </w:rPr>
            </w:pPr>
            <w:r w:rsidRPr="003C5964">
              <w:rPr>
                <w:rFonts w:ascii="Arial" w:hAnsi="Arial" w:cs="Arial"/>
                <w:sz w:val="20"/>
                <w:szCs w:val="20"/>
                <w:lang w:val="fr-BE"/>
              </w:rPr>
              <w:t xml:space="preserve">  </w:t>
            </w:r>
          </w:p>
        </w:tc>
        <w:tc>
          <w:tcPr>
            <w:tcW w:w="7479" w:type="dxa"/>
            <w:gridSpan w:val="3"/>
            <w:shd w:val="clear" w:color="auto" w:fill="auto"/>
          </w:tcPr>
          <w:p w:rsidR="00E05C23" w:rsidRPr="003C5964" w:rsidRDefault="00E05C23" w:rsidP="003C5964">
            <w:pPr>
              <w:spacing w:line="0" w:lineRule="atLeast"/>
              <w:rPr>
                <w:rFonts w:ascii="Arial" w:hAnsi="Arial" w:cs="Arial"/>
                <w:sz w:val="20"/>
                <w:szCs w:val="20"/>
                <w:lang w:val="fr-BE"/>
              </w:rPr>
            </w:pPr>
          </w:p>
        </w:tc>
      </w:tr>
      <w:tr w:rsidR="003C5964" w:rsidRPr="003C5964" w:rsidTr="00E05C23">
        <w:trPr>
          <w:trHeight w:val="769"/>
          <w:tblHeader/>
        </w:trPr>
        <w:tc>
          <w:tcPr>
            <w:tcW w:w="9997" w:type="dxa"/>
            <w:gridSpan w:val="4"/>
            <w:shd w:val="clear" w:color="auto" w:fill="auto"/>
          </w:tcPr>
          <w:p w:rsidR="00E05C23" w:rsidRPr="003C5964" w:rsidRDefault="00E05C23" w:rsidP="003C5964">
            <w:pPr>
              <w:spacing w:line="0" w:lineRule="atLeast"/>
              <w:rPr>
                <w:rFonts w:ascii="Arial" w:hAnsi="Arial" w:cs="Arial"/>
                <w:sz w:val="20"/>
                <w:szCs w:val="20"/>
              </w:rPr>
            </w:pPr>
            <w:r w:rsidRPr="003C5964">
              <w:rPr>
                <w:rFonts w:ascii="Arial" w:hAnsi="Arial" w:cs="Arial"/>
                <w:sz w:val="20"/>
                <w:szCs w:val="20"/>
              </w:rPr>
              <w:t>De beantwoording van de vragen in dit document mag nooit gebeuren door slechts een ja. Steeds dient vermeld te worden hoe aan de betrokken voorwaarde invulling gegeven wordt. In veel gevallen zal dit (ook) een verwijzing naar toe te voegen bijlagen inhouden.</w:t>
            </w:r>
          </w:p>
          <w:p w:rsidR="002F3236" w:rsidRPr="003C5964" w:rsidRDefault="002F3236" w:rsidP="003C5964">
            <w:pPr>
              <w:spacing w:line="0" w:lineRule="atLeast"/>
              <w:rPr>
                <w:rFonts w:ascii="Arial" w:hAnsi="Arial" w:cs="Arial"/>
                <w:sz w:val="20"/>
                <w:szCs w:val="20"/>
              </w:rPr>
            </w:pPr>
          </w:p>
          <w:p w:rsidR="002F3236" w:rsidRPr="003C5964" w:rsidRDefault="00E712BB" w:rsidP="003C5964">
            <w:pPr>
              <w:spacing w:line="0" w:lineRule="atLeast"/>
              <w:rPr>
                <w:rFonts w:ascii="Arial" w:hAnsi="Arial" w:cs="Arial"/>
                <w:i/>
                <w:sz w:val="20"/>
                <w:szCs w:val="20"/>
                <w:lang w:val="fr-BE"/>
              </w:rPr>
            </w:pPr>
            <w:r w:rsidRPr="003C5964">
              <w:rPr>
                <w:rFonts w:ascii="Arial" w:hAnsi="Arial" w:cs="Arial"/>
                <w:i/>
                <w:sz w:val="20"/>
                <w:szCs w:val="20"/>
                <w:lang w:val="fr-BE"/>
              </w:rPr>
              <w:t>La réponse aux questions de ce document ne peut jamais être juste un oui</w:t>
            </w:r>
            <w:r w:rsidR="002F3236" w:rsidRPr="003C5964">
              <w:rPr>
                <w:rFonts w:ascii="Arial" w:hAnsi="Arial" w:cs="Arial"/>
                <w:i/>
                <w:sz w:val="20"/>
                <w:szCs w:val="20"/>
                <w:lang w:val="fr-BE"/>
              </w:rPr>
              <w:t>.</w:t>
            </w:r>
            <w:r w:rsidRPr="003C5964">
              <w:rPr>
                <w:rFonts w:ascii="Arial" w:hAnsi="Arial" w:cs="Arial"/>
                <w:i/>
                <w:sz w:val="20"/>
                <w:szCs w:val="20"/>
                <w:lang w:val="fr-BE"/>
              </w:rPr>
              <w:t xml:space="preserve"> Il faut toujours expliquer de quelle manière la condition est remplie. Dans de nombreux cas, cela comprend l’ajout d’annexe. </w:t>
            </w:r>
          </w:p>
        </w:tc>
      </w:tr>
    </w:tbl>
    <w:p w:rsidR="0075599E" w:rsidRPr="003C5964" w:rsidRDefault="0075599E" w:rsidP="003C5964">
      <w:pPr>
        <w:spacing w:line="0" w:lineRule="atLeast"/>
        <w:rPr>
          <w:rFonts w:ascii="Arial" w:hAnsi="Arial" w:cs="Arial"/>
          <w:sz w:val="20"/>
          <w:szCs w:val="20"/>
          <w:lang w:val="fr-BE"/>
        </w:rPr>
      </w:pPr>
      <w:r w:rsidRPr="003C5964">
        <w:rPr>
          <w:rFonts w:ascii="Arial" w:hAnsi="Arial" w:cs="Arial"/>
          <w:sz w:val="20"/>
          <w:szCs w:val="20"/>
          <w:lang w:val="fr-BE"/>
        </w:rPr>
        <w:br w:type="page"/>
      </w:r>
    </w:p>
    <w:tbl>
      <w:tblPr>
        <w:tblStyle w:val="Tabelraster"/>
        <w:tblW w:w="0" w:type="auto"/>
        <w:tblLayout w:type="fixed"/>
        <w:tblCellMar>
          <w:top w:w="113" w:type="dxa"/>
          <w:bottom w:w="57" w:type="dxa"/>
        </w:tblCellMar>
        <w:tblLook w:val="04A0" w:firstRow="1" w:lastRow="0" w:firstColumn="1" w:lastColumn="0" w:noHBand="0" w:noVBand="1"/>
      </w:tblPr>
      <w:tblGrid>
        <w:gridCol w:w="675"/>
        <w:gridCol w:w="5759"/>
        <w:gridCol w:w="3563"/>
      </w:tblGrid>
      <w:tr w:rsidR="003C5964" w:rsidRPr="003C5964" w:rsidTr="00C704A1">
        <w:tc>
          <w:tcPr>
            <w:tcW w:w="9997" w:type="dxa"/>
            <w:gridSpan w:val="3"/>
            <w:shd w:val="clear" w:color="auto" w:fill="808080" w:themeFill="background1" w:themeFillShade="80"/>
          </w:tcPr>
          <w:p w:rsidR="00F72C08" w:rsidRPr="003C5964" w:rsidRDefault="00ED0112" w:rsidP="003C5964">
            <w:pPr>
              <w:pStyle w:val="Geenafstand"/>
              <w:numPr>
                <w:ilvl w:val="0"/>
                <w:numId w:val="2"/>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 xml:space="preserve"> </w:t>
            </w:r>
            <w:r w:rsidR="00F72C08" w:rsidRPr="003C5964">
              <w:rPr>
                <w:rFonts w:ascii="Arial" w:hAnsi="Arial" w:cs="Arial"/>
                <w:b/>
                <w:sz w:val="20"/>
                <w:szCs w:val="20"/>
                <w:lang w:val="fr-BE"/>
              </w:rPr>
              <w:t>Algemeen</w:t>
            </w:r>
            <w:r w:rsidR="0091342B" w:rsidRPr="003C5964">
              <w:rPr>
                <w:rFonts w:ascii="Arial" w:hAnsi="Arial" w:cs="Arial"/>
                <w:b/>
                <w:sz w:val="20"/>
                <w:szCs w:val="20"/>
                <w:lang w:val="fr-BE"/>
              </w:rPr>
              <w:t xml:space="preserve"> - </w:t>
            </w:r>
            <w:r w:rsidR="001019F7" w:rsidRPr="003C5964">
              <w:rPr>
                <w:rFonts w:ascii="Arial" w:hAnsi="Arial" w:cs="Arial"/>
                <w:b/>
                <w:sz w:val="20"/>
                <w:szCs w:val="20"/>
                <w:lang w:val="fr-BE"/>
              </w:rPr>
              <w:t>Général</w:t>
            </w:r>
            <w:r w:rsidR="004616D7" w:rsidRPr="003C5964">
              <w:rPr>
                <w:rFonts w:ascii="Arial" w:hAnsi="Arial" w:cs="Arial"/>
                <w:b/>
                <w:sz w:val="20"/>
                <w:szCs w:val="20"/>
                <w:lang w:val="fr-BE"/>
              </w:rPr>
              <w:t>ité</w:t>
            </w:r>
            <w:r w:rsidR="001019F7" w:rsidRPr="003C5964">
              <w:rPr>
                <w:rFonts w:ascii="Arial" w:hAnsi="Arial" w:cs="Arial"/>
                <w:b/>
                <w:sz w:val="20"/>
                <w:szCs w:val="20"/>
                <w:lang w:val="fr-BE"/>
              </w:rPr>
              <w:t>s</w:t>
            </w:r>
          </w:p>
        </w:tc>
      </w:tr>
      <w:tr w:rsidR="003C5964" w:rsidRPr="00BE1D18" w:rsidTr="00E670FB">
        <w:trPr>
          <w:trHeight w:val="282"/>
        </w:trPr>
        <w:tc>
          <w:tcPr>
            <w:tcW w:w="675" w:type="dxa"/>
            <w:vMerge w:val="restart"/>
            <w:shd w:val="clear" w:color="auto" w:fill="E5E5E5"/>
          </w:tcPr>
          <w:p w:rsidR="00ED0C6B" w:rsidRPr="003C5964" w:rsidRDefault="00ED0C6B" w:rsidP="003C5964">
            <w:pPr>
              <w:pStyle w:val="Geenafstand"/>
              <w:numPr>
                <w:ilvl w:val="0"/>
                <w:numId w:val="1"/>
              </w:numPr>
              <w:spacing w:line="0" w:lineRule="atLeast"/>
              <w:ind w:firstLine="0"/>
              <w:rPr>
                <w:rFonts w:ascii="Arial" w:hAnsi="Arial" w:cs="Arial"/>
                <w:sz w:val="20"/>
                <w:szCs w:val="20"/>
                <w:lang w:val="fr-BE"/>
              </w:rPr>
            </w:pPr>
          </w:p>
        </w:tc>
        <w:tc>
          <w:tcPr>
            <w:tcW w:w="9322" w:type="dxa"/>
            <w:gridSpan w:val="2"/>
          </w:tcPr>
          <w:p w:rsidR="00ED0C6B" w:rsidRPr="003C5964" w:rsidRDefault="00ED0C6B" w:rsidP="003C5964">
            <w:pPr>
              <w:pStyle w:val="Geenafstand"/>
              <w:spacing w:line="0" w:lineRule="atLeast"/>
              <w:rPr>
                <w:rFonts w:ascii="Arial" w:hAnsi="Arial" w:cs="Arial"/>
                <w:sz w:val="20"/>
                <w:szCs w:val="20"/>
              </w:rPr>
            </w:pPr>
            <w:r w:rsidRPr="003C5964">
              <w:rPr>
                <w:rStyle w:val="hps"/>
                <w:rFonts w:ascii="Arial" w:hAnsi="Arial" w:cs="Arial"/>
                <w:sz w:val="20"/>
                <w:szCs w:val="20"/>
              </w:rPr>
              <w:t>Voor</w:t>
            </w:r>
            <w:r w:rsidRPr="003C5964">
              <w:rPr>
                <w:rFonts w:ascii="Arial" w:hAnsi="Arial" w:cs="Arial"/>
                <w:sz w:val="20"/>
                <w:szCs w:val="20"/>
              </w:rPr>
              <w:t xml:space="preserve"> </w:t>
            </w:r>
            <w:r w:rsidRPr="003C5964">
              <w:rPr>
                <w:rStyle w:val="hps"/>
                <w:rFonts w:ascii="Arial" w:hAnsi="Arial" w:cs="Arial"/>
                <w:sz w:val="20"/>
                <w:szCs w:val="20"/>
              </w:rPr>
              <w:t>welk product</w:t>
            </w:r>
            <w:r w:rsidRPr="003C5964">
              <w:rPr>
                <w:rFonts w:ascii="Arial" w:hAnsi="Arial" w:cs="Arial"/>
                <w:sz w:val="20"/>
                <w:szCs w:val="20"/>
              </w:rPr>
              <w:t xml:space="preserve"> </w:t>
            </w:r>
            <w:r w:rsidRPr="003C5964">
              <w:rPr>
                <w:rStyle w:val="hps"/>
                <w:rFonts w:ascii="Arial" w:hAnsi="Arial" w:cs="Arial"/>
                <w:sz w:val="20"/>
                <w:szCs w:val="20"/>
              </w:rPr>
              <w:t>/</w:t>
            </w:r>
            <w:r w:rsidRPr="003C5964">
              <w:rPr>
                <w:rFonts w:ascii="Arial" w:hAnsi="Arial" w:cs="Arial"/>
                <w:sz w:val="20"/>
                <w:szCs w:val="20"/>
              </w:rPr>
              <w:t xml:space="preserve"> </w:t>
            </w:r>
            <w:r w:rsidRPr="003C5964">
              <w:rPr>
                <w:rStyle w:val="hps"/>
                <w:rFonts w:ascii="Arial" w:hAnsi="Arial" w:cs="Arial"/>
                <w:sz w:val="20"/>
                <w:szCs w:val="20"/>
              </w:rPr>
              <w:t>productfamilie</w:t>
            </w:r>
            <w:r w:rsidRPr="003C5964">
              <w:rPr>
                <w:rFonts w:ascii="Arial" w:hAnsi="Arial" w:cs="Arial"/>
                <w:sz w:val="20"/>
                <w:szCs w:val="20"/>
              </w:rPr>
              <w:t xml:space="preserve"> wordt de </w:t>
            </w:r>
            <w:r w:rsidRPr="003C5964">
              <w:rPr>
                <w:rStyle w:val="hps"/>
                <w:rFonts w:ascii="Arial" w:hAnsi="Arial" w:cs="Arial"/>
                <w:sz w:val="20"/>
                <w:szCs w:val="20"/>
              </w:rPr>
              <w:t>TPC</w:t>
            </w:r>
            <w:r w:rsidRPr="003C5964">
              <w:rPr>
                <w:rFonts w:ascii="Arial" w:hAnsi="Arial" w:cs="Arial"/>
                <w:sz w:val="20"/>
                <w:szCs w:val="20"/>
              </w:rPr>
              <w:t xml:space="preserve"> uitgevoerd?</w:t>
            </w:r>
          </w:p>
          <w:p w:rsidR="001019F7" w:rsidRPr="003C5964" w:rsidRDefault="001019F7"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Quel produit/ famille</w:t>
            </w:r>
            <w:r w:rsidR="004616D7" w:rsidRPr="003C5964">
              <w:rPr>
                <w:rFonts w:ascii="Arial" w:hAnsi="Arial" w:cs="Arial"/>
                <w:i/>
                <w:sz w:val="20"/>
                <w:szCs w:val="20"/>
                <w:lang w:val="fr-BE"/>
              </w:rPr>
              <w:t xml:space="preserve"> </w:t>
            </w:r>
            <w:r w:rsidR="00E712BB" w:rsidRPr="003C5964">
              <w:rPr>
                <w:rFonts w:ascii="Arial" w:hAnsi="Arial" w:cs="Arial"/>
                <w:i/>
                <w:sz w:val="20"/>
                <w:szCs w:val="20"/>
                <w:lang w:val="fr-BE"/>
              </w:rPr>
              <w:t>de produit</w:t>
            </w:r>
            <w:r w:rsidRPr="003C5964">
              <w:rPr>
                <w:rFonts w:ascii="Arial" w:hAnsi="Arial" w:cs="Arial"/>
                <w:i/>
                <w:sz w:val="20"/>
                <w:szCs w:val="20"/>
                <w:lang w:val="fr-BE"/>
              </w:rPr>
              <w:t xml:space="preserve"> est</w:t>
            </w:r>
            <w:r w:rsidR="00E712BB" w:rsidRPr="003C5964">
              <w:rPr>
                <w:rFonts w:ascii="Arial" w:hAnsi="Arial" w:cs="Arial"/>
                <w:i/>
                <w:sz w:val="20"/>
                <w:szCs w:val="20"/>
                <w:lang w:val="fr-BE"/>
              </w:rPr>
              <w:t xml:space="preserve"> concerné par ce </w:t>
            </w:r>
            <w:r w:rsidRPr="003C5964">
              <w:rPr>
                <w:rFonts w:ascii="Arial" w:hAnsi="Arial" w:cs="Arial"/>
                <w:i/>
                <w:sz w:val="20"/>
                <w:szCs w:val="20"/>
                <w:lang w:val="fr-BE"/>
              </w:rPr>
              <w:t>TPC ?</w:t>
            </w:r>
          </w:p>
        </w:tc>
      </w:tr>
      <w:tr w:rsidR="003C5964" w:rsidRPr="00BE1D18" w:rsidTr="00E670FB">
        <w:tc>
          <w:tcPr>
            <w:tcW w:w="675" w:type="dxa"/>
            <w:vMerge/>
            <w:shd w:val="clear" w:color="auto" w:fill="E5E5E5"/>
          </w:tcPr>
          <w:p w:rsidR="00ED0C6B" w:rsidRPr="003C5964" w:rsidRDefault="00ED0C6B" w:rsidP="003C5964">
            <w:pPr>
              <w:pStyle w:val="Geenafstand"/>
              <w:spacing w:line="0" w:lineRule="atLeast"/>
              <w:ind w:left="360"/>
              <w:jc w:val="both"/>
              <w:rPr>
                <w:rFonts w:ascii="Arial" w:hAnsi="Arial" w:cs="Arial"/>
                <w:sz w:val="20"/>
                <w:szCs w:val="20"/>
                <w:lang w:val="fr-BE"/>
              </w:rPr>
            </w:pPr>
          </w:p>
        </w:tc>
        <w:tc>
          <w:tcPr>
            <w:tcW w:w="9322" w:type="dxa"/>
            <w:gridSpan w:val="2"/>
            <w:vAlign w:val="bottom"/>
          </w:tcPr>
          <w:p w:rsidR="00ED0C6B" w:rsidRPr="003C5964" w:rsidRDefault="00ED0C6B" w:rsidP="003C5964">
            <w:pPr>
              <w:pStyle w:val="Geenafstand"/>
              <w:spacing w:line="0" w:lineRule="atLeast"/>
              <w:rPr>
                <w:rStyle w:val="hps"/>
                <w:rFonts w:ascii="Arial" w:hAnsi="Arial" w:cs="Arial"/>
                <w:sz w:val="20"/>
                <w:szCs w:val="20"/>
                <w:lang w:val="fr-BE"/>
              </w:rPr>
            </w:pPr>
            <w:r w:rsidRPr="003C5964">
              <w:rPr>
                <w:rFonts w:ascii="Arial" w:hAnsi="Arial" w:cs="Arial"/>
                <w:sz w:val="20"/>
                <w:szCs w:val="20"/>
                <w:lang w:val="fr-BE"/>
              </w:rPr>
              <w:br/>
            </w:r>
          </w:p>
        </w:tc>
      </w:tr>
      <w:tr w:rsidR="003C5964" w:rsidRPr="00BE1D18" w:rsidTr="00E670FB">
        <w:trPr>
          <w:trHeight w:val="160"/>
        </w:trPr>
        <w:tc>
          <w:tcPr>
            <w:tcW w:w="675" w:type="dxa"/>
            <w:vMerge w:val="restart"/>
            <w:shd w:val="clear" w:color="auto" w:fill="E5E5E5"/>
          </w:tcPr>
          <w:p w:rsidR="000B31D5" w:rsidRPr="003C5964" w:rsidRDefault="000B31D5" w:rsidP="003C5964">
            <w:pPr>
              <w:pStyle w:val="Geenafstand"/>
              <w:numPr>
                <w:ilvl w:val="0"/>
                <w:numId w:val="1"/>
              </w:numPr>
              <w:spacing w:line="0" w:lineRule="atLeast"/>
              <w:ind w:firstLine="0"/>
              <w:rPr>
                <w:rFonts w:ascii="Arial" w:hAnsi="Arial" w:cs="Arial"/>
                <w:sz w:val="20"/>
                <w:szCs w:val="20"/>
                <w:lang w:val="fr-BE"/>
              </w:rPr>
            </w:pPr>
          </w:p>
        </w:tc>
        <w:tc>
          <w:tcPr>
            <w:tcW w:w="5759" w:type="dxa"/>
          </w:tcPr>
          <w:p w:rsidR="000B31D5" w:rsidRPr="003C5964" w:rsidRDefault="000B31D5" w:rsidP="003C5964">
            <w:pPr>
              <w:pStyle w:val="Geenafstand"/>
              <w:spacing w:line="0" w:lineRule="atLeast"/>
              <w:rPr>
                <w:rFonts w:ascii="Arial" w:hAnsi="Arial" w:cs="Arial"/>
                <w:sz w:val="20"/>
                <w:szCs w:val="20"/>
              </w:rPr>
            </w:pPr>
            <w:r w:rsidRPr="003C5964">
              <w:rPr>
                <w:rStyle w:val="hps"/>
                <w:rFonts w:ascii="Arial" w:hAnsi="Arial" w:cs="Arial"/>
                <w:sz w:val="20"/>
                <w:szCs w:val="20"/>
              </w:rPr>
              <w:t>Maakt de fabrikant al gebruik van een</w:t>
            </w:r>
            <w:r w:rsidRPr="003C5964">
              <w:rPr>
                <w:rFonts w:ascii="Arial" w:hAnsi="Arial" w:cs="Arial"/>
                <w:sz w:val="20"/>
                <w:szCs w:val="20"/>
              </w:rPr>
              <w:t xml:space="preserve"> </w:t>
            </w:r>
            <w:r w:rsidRPr="003C5964">
              <w:rPr>
                <w:rStyle w:val="hps"/>
                <w:rFonts w:ascii="Arial" w:hAnsi="Arial" w:cs="Arial"/>
                <w:sz w:val="20"/>
                <w:szCs w:val="20"/>
              </w:rPr>
              <w:t>kwaliteitsmanagementsysteem</w:t>
            </w:r>
            <w:r w:rsidRPr="003C5964">
              <w:rPr>
                <w:rFonts w:ascii="Arial" w:hAnsi="Arial" w:cs="Arial"/>
                <w:sz w:val="20"/>
                <w:szCs w:val="20"/>
              </w:rPr>
              <w:t xml:space="preserve"> betreffende alle productieaspecten?</w:t>
            </w:r>
          </w:p>
          <w:p w:rsidR="000B31D5" w:rsidRPr="003C5964" w:rsidRDefault="000B31D5" w:rsidP="003C5964">
            <w:pPr>
              <w:pStyle w:val="Geenafstand"/>
              <w:spacing w:line="0" w:lineRule="atLeast"/>
              <w:rPr>
                <w:rFonts w:ascii="Arial" w:hAnsi="Arial" w:cs="Arial"/>
                <w:sz w:val="20"/>
                <w:szCs w:val="20"/>
              </w:rPr>
            </w:pPr>
          </w:p>
          <w:p w:rsidR="000B31D5" w:rsidRPr="003C5964" w:rsidRDefault="000B31D5"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Le fabricant utilise-t-il déjà un système de gestion de qualité pour tous les aspects de la production ?</w:t>
            </w:r>
          </w:p>
        </w:tc>
        <w:tc>
          <w:tcPr>
            <w:tcW w:w="3563" w:type="dxa"/>
          </w:tcPr>
          <w:p w:rsidR="000B31D5" w:rsidRPr="003C5964" w:rsidRDefault="000B31D5"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0B31D5" w:rsidRPr="003C5964" w:rsidRDefault="000B31D5"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rPr>
          <w:trHeight w:val="160"/>
        </w:trPr>
        <w:tc>
          <w:tcPr>
            <w:tcW w:w="675" w:type="dxa"/>
            <w:vMerge/>
            <w:shd w:val="clear" w:color="auto" w:fill="E5E5E5"/>
          </w:tcPr>
          <w:p w:rsidR="0017604B" w:rsidRPr="003C5964" w:rsidRDefault="0017604B" w:rsidP="003C5964">
            <w:pPr>
              <w:pStyle w:val="Geenafstand"/>
              <w:numPr>
                <w:ilvl w:val="0"/>
                <w:numId w:val="1"/>
              </w:numPr>
              <w:spacing w:line="0" w:lineRule="atLeast"/>
              <w:ind w:firstLine="0"/>
              <w:rPr>
                <w:rFonts w:ascii="Arial" w:hAnsi="Arial" w:cs="Arial"/>
                <w:sz w:val="20"/>
                <w:szCs w:val="20"/>
                <w:lang w:val="fr-BE"/>
              </w:rPr>
            </w:pPr>
          </w:p>
        </w:tc>
        <w:tc>
          <w:tcPr>
            <w:tcW w:w="9322" w:type="dxa"/>
            <w:gridSpan w:val="2"/>
          </w:tcPr>
          <w:p w:rsidR="0017604B" w:rsidRDefault="0017604B"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rPr>
          <w:trHeight w:val="438"/>
        </w:trPr>
        <w:tc>
          <w:tcPr>
            <w:tcW w:w="675" w:type="dxa"/>
            <w:vMerge/>
            <w:shd w:val="clear" w:color="auto" w:fill="E5E5E5"/>
          </w:tcPr>
          <w:p w:rsidR="0017604B" w:rsidRPr="003C5964" w:rsidRDefault="0017604B" w:rsidP="003C5964">
            <w:pPr>
              <w:pStyle w:val="Geenafstand"/>
              <w:spacing w:line="0" w:lineRule="atLeast"/>
              <w:ind w:left="360"/>
              <w:rPr>
                <w:rFonts w:ascii="Arial" w:hAnsi="Arial" w:cs="Arial"/>
                <w:sz w:val="20"/>
                <w:szCs w:val="20"/>
                <w:lang w:val="fr-BE"/>
              </w:rPr>
            </w:pPr>
          </w:p>
        </w:tc>
        <w:tc>
          <w:tcPr>
            <w:tcW w:w="9322" w:type="dxa"/>
            <w:gridSpan w:val="2"/>
          </w:tcPr>
          <w:p w:rsidR="0017604B" w:rsidRPr="003C5964" w:rsidRDefault="0017604B" w:rsidP="003C5964">
            <w:pPr>
              <w:pStyle w:val="Geenafstand"/>
              <w:spacing w:line="0" w:lineRule="atLeast"/>
              <w:rPr>
                <w:rFonts w:ascii="Arial" w:hAnsi="Arial" w:cs="Arial"/>
                <w:sz w:val="20"/>
                <w:szCs w:val="20"/>
                <w:lang w:val="fr-BE"/>
              </w:rPr>
            </w:pPr>
            <w:r w:rsidRPr="003C5964">
              <w:rPr>
                <w:rFonts w:ascii="Arial" w:hAnsi="Arial" w:cs="Arial"/>
                <w:sz w:val="20"/>
                <w:szCs w:val="20"/>
              </w:rPr>
              <w:t xml:space="preserve">Zo ja, is dat </w:t>
            </w:r>
            <w:r w:rsidR="007A5E14" w:rsidRPr="003C5964">
              <w:rPr>
                <w:rFonts w:ascii="Arial" w:hAnsi="Arial" w:cs="Arial"/>
                <w:sz w:val="20"/>
                <w:szCs w:val="20"/>
              </w:rPr>
              <w:t xml:space="preserve">aangetoond met </w:t>
            </w:r>
            <w:r w:rsidRPr="003C5964">
              <w:rPr>
                <w:rFonts w:ascii="Arial" w:hAnsi="Arial" w:cs="Arial"/>
                <w:sz w:val="20"/>
                <w:szCs w:val="20"/>
              </w:rPr>
              <w:t>een geldig certificaat uitgegeven</w:t>
            </w:r>
            <w:r w:rsidR="007A5E14" w:rsidRPr="003C5964">
              <w:rPr>
                <w:rFonts w:ascii="Arial" w:hAnsi="Arial" w:cs="Arial"/>
                <w:sz w:val="20"/>
                <w:szCs w:val="20"/>
              </w:rPr>
              <w:t xml:space="preserve"> door een erkende instantie</w:t>
            </w:r>
            <w:r w:rsidRPr="003C5964">
              <w:rPr>
                <w:rFonts w:ascii="Arial" w:hAnsi="Arial" w:cs="Arial"/>
                <w:sz w:val="20"/>
                <w:szCs w:val="20"/>
              </w:rPr>
              <w:t>?</w:t>
            </w:r>
            <w:r w:rsidRPr="003C5964">
              <w:rPr>
                <w:rFonts w:ascii="Arial" w:hAnsi="Arial" w:cs="Arial"/>
                <w:sz w:val="20"/>
                <w:szCs w:val="20"/>
              </w:rPr>
              <w:br/>
            </w:r>
            <w:r w:rsidRPr="003C5964">
              <w:rPr>
                <w:rFonts w:ascii="Arial" w:hAnsi="Arial" w:cs="Arial"/>
                <w:sz w:val="20"/>
                <w:szCs w:val="20"/>
                <w:lang w:val="fr-BE"/>
              </w:rPr>
              <w:t xml:space="preserve">Bijvoorbeeld ISO 9001 </w:t>
            </w:r>
            <w:r w:rsidR="00E05C23" w:rsidRPr="003C5964">
              <w:rPr>
                <w:rFonts w:ascii="Arial" w:hAnsi="Arial" w:cs="Arial"/>
                <w:sz w:val="20"/>
                <w:szCs w:val="20"/>
                <w:lang w:val="fr-BE"/>
              </w:rPr>
              <w:t>door een geaccrediteerde organisatie</w:t>
            </w:r>
            <w:r w:rsidRPr="003C5964">
              <w:rPr>
                <w:rFonts w:ascii="Arial" w:hAnsi="Arial" w:cs="Arial"/>
                <w:sz w:val="20"/>
                <w:szCs w:val="20"/>
                <w:lang w:val="fr-BE"/>
              </w:rPr>
              <w:t xml:space="preserve">. </w:t>
            </w:r>
          </w:p>
          <w:p w:rsidR="00D41DCB" w:rsidRPr="003C5964" w:rsidRDefault="00D41DCB" w:rsidP="003C5964">
            <w:pPr>
              <w:pStyle w:val="Geenafstand"/>
              <w:spacing w:line="0" w:lineRule="atLeast"/>
              <w:rPr>
                <w:rFonts w:ascii="Arial" w:hAnsi="Arial" w:cs="Arial"/>
                <w:sz w:val="20"/>
                <w:szCs w:val="20"/>
                <w:lang w:val="fr-BE"/>
              </w:rPr>
            </w:pPr>
          </w:p>
          <w:p w:rsidR="00D41DCB" w:rsidRPr="003C5964" w:rsidRDefault="00D41DCB"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 xml:space="preserve">Dans l’affirmative, est-ce démontré </w:t>
            </w:r>
            <w:r w:rsidR="00E712BB" w:rsidRPr="003C5964">
              <w:rPr>
                <w:rFonts w:ascii="Arial" w:hAnsi="Arial" w:cs="Arial"/>
                <w:i/>
                <w:sz w:val="20"/>
                <w:szCs w:val="20"/>
                <w:lang w:val="fr-BE"/>
              </w:rPr>
              <w:t>par</w:t>
            </w:r>
            <w:r w:rsidRPr="003C5964">
              <w:rPr>
                <w:rFonts w:ascii="Arial" w:hAnsi="Arial" w:cs="Arial"/>
                <w:i/>
                <w:sz w:val="20"/>
                <w:szCs w:val="20"/>
                <w:lang w:val="fr-BE"/>
              </w:rPr>
              <w:t xml:space="preserve"> un certificat valide délivré par un organisme agréé ?</w:t>
            </w:r>
          </w:p>
          <w:p w:rsidR="004616D7" w:rsidRPr="003C5964" w:rsidRDefault="004616D7"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Par exemple un certificat IDO 9001 délivré par un organisme accédité.</w:t>
            </w:r>
          </w:p>
        </w:tc>
      </w:tr>
      <w:tr w:rsidR="003C5964" w:rsidRPr="003C5964" w:rsidTr="00E670FB">
        <w:tc>
          <w:tcPr>
            <w:tcW w:w="675" w:type="dxa"/>
            <w:vMerge/>
            <w:shd w:val="clear" w:color="auto" w:fill="E5E5E5"/>
          </w:tcPr>
          <w:p w:rsidR="0017604B" w:rsidRPr="003C5964" w:rsidRDefault="0017604B" w:rsidP="003C5964">
            <w:pPr>
              <w:pStyle w:val="Geenafstand"/>
              <w:spacing w:line="0" w:lineRule="atLeast"/>
              <w:ind w:left="360"/>
              <w:rPr>
                <w:rFonts w:ascii="Arial" w:hAnsi="Arial" w:cs="Arial"/>
                <w:sz w:val="20"/>
                <w:szCs w:val="20"/>
                <w:lang w:val="fr-BE"/>
              </w:rPr>
            </w:pPr>
          </w:p>
        </w:tc>
        <w:tc>
          <w:tcPr>
            <w:tcW w:w="5759" w:type="dxa"/>
          </w:tcPr>
          <w:p w:rsidR="0017604B" w:rsidRPr="003C5964" w:rsidRDefault="0017604B" w:rsidP="003C5964">
            <w:pPr>
              <w:pStyle w:val="Geenafstand"/>
              <w:spacing w:line="0" w:lineRule="atLeast"/>
              <w:rPr>
                <w:rFonts w:ascii="Arial" w:hAnsi="Arial" w:cs="Arial"/>
                <w:sz w:val="20"/>
                <w:szCs w:val="20"/>
                <w:lang w:val="fr-BE"/>
              </w:rPr>
            </w:pPr>
          </w:p>
        </w:tc>
        <w:tc>
          <w:tcPr>
            <w:tcW w:w="3563" w:type="dxa"/>
          </w:tcPr>
          <w:p w:rsidR="00D41DCB" w:rsidRPr="003C5964" w:rsidRDefault="0017604B"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Geldig tot</w:t>
            </w:r>
          </w:p>
          <w:p w:rsidR="0017604B" w:rsidRPr="003C5964" w:rsidRDefault="00D41DCB" w:rsidP="003C5964">
            <w:pPr>
              <w:pStyle w:val="Geenafstand"/>
              <w:spacing w:line="0" w:lineRule="atLeast"/>
              <w:rPr>
                <w:rFonts w:ascii="Arial" w:hAnsi="Arial" w:cs="Arial"/>
                <w:sz w:val="20"/>
                <w:szCs w:val="20"/>
                <w:lang w:val="fr-BE"/>
              </w:rPr>
            </w:pPr>
            <w:r w:rsidRPr="003C5964">
              <w:rPr>
                <w:rFonts w:ascii="Arial" w:hAnsi="Arial" w:cs="Arial"/>
                <w:sz w:val="20"/>
                <w:szCs w:val="20"/>
                <w:lang w:val="fr-BE"/>
              </w:rPr>
              <w:t xml:space="preserve"> Valide jusqu’au</w:t>
            </w:r>
            <w:r w:rsidR="0017604B" w:rsidRPr="003C5964">
              <w:rPr>
                <w:rFonts w:ascii="Arial" w:hAnsi="Arial" w:cs="Arial"/>
                <w:sz w:val="20"/>
                <w:szCs w:val="20"/>
                <w:lang w:val="fr-BE"/>
              </w:rPr>
              <w:t xml:space="preserve">: </w:t>
            </w:r>
          </w:p>
        </w:tc>
      </w:tr>
      <w:tr w:rsidR="003C5964" w:rsidRPr="003C5964" w:rsidTr="00E670FB">
        <w:tc>
          <w:tcPr>
            <w:tcW w:w="675" w:type="dxa"/>
            <w:vMerge/>
            <w:shd w:val="clear" w:color="auto" w:fill="E5E5E5"/>
          </w:tcPr>
          <w:p w:rsidR="00D41DCB" w:rsidRPr="003C5964" w:rsidRDefault="00D41DCB" w:rsidP="003C5964">
            <w:pPr>
              <w:pStyle w:val="Geenafstand"/>
              <w:spacing w:line="0" w:lineRule="atLeast"/>
              <w:ind w:left="360"/>
              <w:rPr>
                <w:rFonts w:ascii="Arial" w:hAnsi="Arial" w:cs="Arial"/>
                <w:sz w:val="20"/>
                <w:szCs w:val="20"/>
                <w:lang w:val="fr-BE"/>
              </w:rPr>
            </w:pPr>
          </w:p>
        </w:tc>
        <w:tc>
          <w:tcPr>
            <w:tcW w:w="5759" w:type="dxa"/>
          </w:tcPr>
          <w:p w:rsidR="00D41DCB" w:rsidRPr="003C5964" w:rsidRDefault="00D41DCB" w:rsidP="003C5964">
            <w:pPr>
              <w:pStyle w:val="Geenafstand"/>
              <w:spacing w:line="0" w:lineRule="atLeast"/>
              <w:rPr>
                <w:rFonts w:ascii="Arial" w:hAnsi="Arial" w:cs="Arial"/>
                <w:sz w:val="20"/>
                <w:szCs w:val="20"/>
                <w:lang w:val="fr-BE"/>
              </w:rPr>
            </w:pPr>
          </w:p>
        </w:tc>
        <w:tc>
          <w:tcPr>
            <w:tcW w:w="3563" w:type="dxa"/>
          </w:tcPr>
          <w:p w:rsidR="00D41DCB" w:rsidRPr="003C5964" w:rsidRDefault="00D41DCB"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Geldig tot</w:t>
            </w:r>
          </w:p>
          <w:p w:rsidR="00D41DCB" w:rsidRPr="003C5964" w:rsidRDefault="00D41DCB" w:rsidP="003C5964">
            <w:pPr>
              <w:pStyle w:val="Geenafstand"/>
              <w:spacing w:line="0" w:lineRule="atLeast"/>
              <w:rPr>
                <w:rFonts w:ascii="Arial" w:hAnsi="Arial" w:cs="Arial"/>
                <w:sz w:val="20"/>
                <w:szCs w:val="20"/>
                <w:lang w:val="fr-BE"/>
              </w:rPr>
            </w:pPr>
            <w:r w:rsidRPr="003C5964">
              <w:rPr>
                <w:rFonts w:ascii="Arial" w:hAnsi="Arial" w:cs="Arial"/>
                <w:sz w:val="20"/>
                <w:szCs w:val="20"/>
                <w:lang w:val="fr-BE"/>
              </w:rPr>
              <w:t xml:space="preserve"> Valide jusqu’au: </w:t>
            </w:r>
          </w:p>
        </w:tc>
      </w:tr>
      <w:tr w:rsidR="003C5964" w:rsidRPr="003C5964" w:rsidTr="00E670FB">
        <w:tc>
          <w:tcPr>
            <w:tcW w:w="675" w:type="dxa"/>
            <w:vMerge/>
            <w:shd w:val="clear" w:color="auto" w:fill="E5E5E5"/>
          </w:tcPr>
          <w:p w:rsidR="00D41DCB" w:rsidRPr="003C5964" w:rsidRDefault="00D41DCB" w:rsidP="003C5964">
            <w:pPr>
              <w:pStyle w:val="Geenafstand"/>
              <w:spacing w:line="0" w:lineRule="atLeast"/>
              <w:ind w:left="360"/>
              <w:rPr>
                <w:rFonts w:ascii="Arial" w:hAnsi="Arial" w:cs="Arial"/>
                <w:sz w:val="20"/>
                <w:szCs w:val="20"/>
                <w:lang w:val="fr-BE"/>
              </w:rPr>
            </w:pPr>
          </w:p>
        </w:tc>
        <w:tc>
          <w:tcPr>
            <w:tcW w:w="5759" w:type="dxa"/>
          </w:tcPr>
          <w:p w:rsidR="00D41DCB" w:rsidRPr="003C5964" w:rsidRDefault="00D41DCB" w:rsidP="003C5964">
            <w:pPr>
              <w:pStyle w:val="Geenafstand"/>
              <w:spacing w:line="0" w:lineRule="atLeast"/>
              <w:rPr>
                <w:rFonts w:ascii="Arial" w:hAnsi="Arial" w:cs="Arial"/>
                <w:sz w:val="20"/>
                <w:szCs w:val="20"/>
                <w:lang w:val="fr-BE"/>
              </w:rPr>
            </w:pPr>
          </w:p>
        </w:tc>
        <w:tc>
          <w:tcPr>
            <w:tcW w:w="3563" w:type="dxa"/>
          </w:tcPr>
          <w:p w:rsidR="00D41DCB" w:rsidRPr="003C5964" w:rsidRDefault="00D41DCB"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Geldig tot</w:t>
            </w:r>
          </w:p>
          <w:p w:rsidR="00D41DCB" w:rsidRPr="003C5964" w:rsidRDefault="00D41DCB" w:rsidP="003C5964">
            <w:pPr>
              <w:pStyle w:val="Geenafstand"/>
              <w:spacing w:line="0" w:lineRule="atLeast"/>
              <w:rPr>
                <w:rFonts w:ascii="Arial" w:hAnsi="Arial" w:cs="Arial"/>
                <w:sz w:val="20"/>
                <w:szCs w:val="20"/>
                <w:lang w:val="fr-BE"/>
              </w:rPr>
            </w:pPr>
            <w:r w:rsidRPr="003C5964">
              <w:rPr>
                <w:rFonts w:ascii="Arial" w:hAnsi="Arial" w:cs="Arial"/>
                <w:sz w:val="20"/>
                <w:szCs w:val="20"/>
                <w:lang w:val="fr-BE"/>
              </w:rPr>
              <w:t xml:space="preserve"> Valide jusqu’au:</w:t>
            </w:r>
          </w:p>
        </w:tc>
      </w:tr>
      <w:tr w:rsidR="003C5964" w:rsidRPr="00BE1D18" w:rsidTr="00E670FB">
        <w:tc>
          <w:tcPr>
            <w:tcW w:w="675" w:type="dxa"/>
            <w:vMerge w:val="restart"/>
            <w:shd w:val="clear" w:color="auto" w:fill="E5E5E5"/>
          </w:tcPr>
          <w:p w:rsidR="000B31D5" w:rsidRPr="003C5964" w:rsidRDefault="000B31D5" w:rsidP="003C5964">
            <w:pPr>
              <w:pStyle w:val="Geenafstand"/>
              <w:numPr>
                <w:ilvl w:val="0"/>
                <w:numId w:val="1"/>
              </w:numPr>
              <w:spacing w:line="0" w:lineRule="atLeast"/>
              <w:ind w:firstLine="0"/>
              <w:rPr>
                <w:rFonts w:ascii="Arial" w:hAnsi="Arial" w:cs="Arial"/>
                <w:sz w:val="20"/>
                <w:szCs w:val="20"/>
                <w:lang w:val="fr-BE"/>
              </w:rPr>
            </w:pPr>
            <w:r w:rsidRPr="003C5964">
              <w:rPr>
                <w:rFonts w:ascii="Arial" w:hAnsi="Arial" w:cs="Arial"/>
                <w:sz w:val="20"/>
                <w:szCs w:val="20"/>
                <w:lang w:val="fr-BE"/>
              </w:rPr>
              <w:t xml:space="preserve"> </w:t>
            </w:r>
          </w:p>
        </w:tc>
        <w:tc>
          <w:tcPr>
            <w:tcW w:w="5759" w:type="dxa"/>
          </w:tcPr>
          <w:p w:rsidR="000B31D5" w:rsidRPr="003C5964" w:rsidRDefault="000B31D5" w:rsidP="003C5964">
            <w:pPr>
              <w:pStyle w:val="Geenafstand"/>
              <w:spacing w:line="0" w:lineRule="atLeast"/>
              <w:rPr>
                <w:rFonts w:ascii="Arial" w:hAnsi="Arial" w:cs="Arial"/>
                <w:sz w:val="20"/>
                <w:szCs w:val="20"/>
              </w:rPr>
            </w:pPr>
            <w:r w:rsidRPr="003C5964">
              <w:rPr>
                <w:rFonts w:ascii="Arial" w:hAnsi="Arial" w:cs="Arial"/>
                <w:sz w:val="20"/>
                <w:szCs w:val="20"/>
              </w:rPr>
              <w:t>Maakt het volledige productieproces, van alle te certificeren producten, deel uit van het gecertificeerde kwaliteitsmanagementsysteem?</w:t>
            </w:r>
          </w:p>
          <w:p w:rsidR="000B31D5" w:rsidRPr="003C5964" w:rsidRDefault="000B31D5" w:rsidP="003C5964">
            <w:pPr>
              <w:pStyle w:val="Geenafstand"/>
              <w:spacing w:line="0" w:lineRule="atLeast"/>
              <w:rPr>
                <w:rFonts w:ascii="Arial" w:hAnsi="Arial" w:cs="Arial"/>
                <w:sz w:val="20"/>
                <w:szCs w:val="20"/>
              </w:rPr>
            </w:pPr>
          </w:p>
          <w:p w:rsidR="000B31D5" w:rsidRPr="003C5964" w:rsidRDefault="000B31D5" w:rsidP="003C5964">
            <w:pPr>
              <w:pStyle w:val="Geenafstand"/>
              <w:spacing w:line="0" w:lineRule="atLeast"/>
              <w:rPr>
                <w:rFonts w:ascii="Arial" w:hAnsi="Arial" w:cs="Arial"/>
                <w:sz w:val="20"/>
                <w:szCs w:val="20"/>
              </w:rPr>
            </w:pPr>
            <w:r w:rsidRPr="003C5964">
              <w:rPr>
                <w:rFonts w:ascii="Arial" w:hAnsi="Arial" w:cs="Arial"/>
                <w:i/>
                <w:sz w:val="20"/>
                <w:szCs w:val="20"/>
                <w:lang w:val="fr-BE"/>
              </w:rPr>
              <w:t>Le processus de production est-il partie intégrante du système de gestion de la qualité certifié, et ce pour tous les produits qui doivent être certifiés ?</w:t>
            </w:r>
            <w:r w:rsidRPr="003C5964">
              <w:rPr>
                <w:rFonts w:ascii="Arial" w:hAnsi="Arial" w:cs="Arial"/>
                <w:sz w:val="20"/>
                <w:szCs w:val="20"/>
                <w:lang w:val="fr-BE"/>
              </w:rPr>
              <w:br/>
            </w:r>
            <w:r w:rsidRPr="003C5964">
              <w:rPr>
                <w:rFonts w:ascii="Arial" w:hAnsi="Arial" w:cs="Arial"/>
                <w:sz w:val="18"/>
                <w:szCs w:val="20"/>
                <w:lang w:val="fr-BE"/>
              </w:rPr>
              <w:br/>
            </w:r>
            <w:r w:rsidRPr="003C5964">
              <w:rPr>
                <w:rFonts w:ascii="Arial" w:hAnsi="Arial" w:cs="Arial"/>
                <w:sz w:val="20"/>
                <w:szCs w:val="20"/>
              </w:rPr>
              <w:t xml:space="preserve">Er kan bijvoorbeeld een certificaat verstrekt zijn voor alleen houten toestellen dat niet geldig is voor stalen toestellen. </w:t>
            </w:r>
          </w:p>
          <w:p w:rsidR="000B31D5" w:rsidRPr="003C5964" w:rsidRDefault="000B31D5" w:rsidP="003C5964">
            <w:pPr>
              <w:pStyle w:val="Geenafstand"/>
              <w:spacing w:line="0" w:lineRule="atLeast"/>
              <w:rPr>
                <w:rFonts w:ascii="Arial" w:hAnsi="Arial" w:cs="Arial"/>
                <w:sz w:val="20"/>
                <w:szCs w:val="20"/>
              </w:rPr>
            </w:pPr>
          </w:p>
          <w:p w:rsidR="000B31D5" w:rsidRPr="003C5964" w:rsidRDefault="000B31D5" w:rsidP="003C5964">
            <w:pPr>
              <w:pStyle w:val="Geenafstand"/>
              <w:spacing w:line="0" w:lineRule="atLeast"/>
              <w:rPr>
                <w:rStyle w:val="hps"/>
                <w:rFonts w:ascii="Arial" w:hAnsi="Arial" w:cs="Arial"/>
                <w:sz w:val="20"/>
                <w:szCs w:val="20"/>
                <w:lang w:val="fr-BE"/>
              </w:rPr>
            </w:pPr>
            <w:r w:rsidRPr="003C5964">
              <w:rPr>
                <w:rStyle w:val="hps"/>
                <w:rFonts w:ascii="Arial" w:hAnsi="Arial" w:cs="Arial"/>
                <w:i/>
                <w:sz w:val="20"/>
                <w:szCs w:val="20"/>
                <w:lang w:val="fr-BE"/>
              </w:rPr>
              <w:t>Par exemple, un certificat délivré pour les équipements en bois, mais qui n’est pas valable pour les équipements en métal</w:t>
            </w:r>
            <w:r w:rsidRPr="003C5964">
              <w:rPr>
                <w:rStyle w:val="hps"/>
                <w:rFonts w:ascii="Arial" w:hAnsi="Arial" w:cs="Arial"/>
                <w:sz w:val="20"/>
                <w:szCs w:val="20"/>
                <w:lang w:val="fr-BE"/>
              </w:rPr>
              <w:t>.</w:t>
            </w:r>
          </w:p>
        </w:tc>
        <w:tc>
          <w:tcPr>
            <w:tcW w:w="3563" w:type="dxa"/>
          </w:tcPr>
          <w:p w:rsidR="000B31D5" w:rsidRPr="003C5964" w:rsidRDefault="000B31D5"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0B31D5" w:rsidRPr="003C5964" w:rsidRDefault="000B31D5"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75" w:type="dxa"/>
            <w:vMerge/>
            <w:shd w:val="clear" w:color="auto" w:fill="E5E5E5"/>
          </w:tcPr>
          <w:p w:rsidR="00B2183C" w:rsidRPr="003C5964" w:rsidRDefault="00B2183C" w:rsidP="003C5964">
            <w:pPr>
              <w:pStyle w:val="Geenafstand"/>
              <w:numPr>
                <w:ilvl w:val="0"/>
                <w:numId w:val="1"/>
              </w:numPr>
              <w:spacing w:line="0" w:lineRule="atLeast"/>
              <w:ind w:firstLine="0"/>
              <w:rPr>
                <w:rFonts w:ascii="Arial" w:hAnsi="Arial" w:cs="Arial"/>
                <w:sz w:val="20"/>
                <w:szCs w:val="20"/>
                <w:lang w:val="fr-BE"/>
              </w:rPr>
            </w:pPr>
          </w:p>
        </w:tc>
        <w:tc>
          <w:tcPr>
            <w:tcW w:w="932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7240F4" w:rsidRPr="003C5964" w:rsidRDefault="007240F4" w:rsidP="003C5964">
      <w:pPr>
        <w:spacing w:line="0" w:lineRule="atLeast"/>
        <w:rPr>
          <w:rFonts w:ascii="Arial" w:hAnsi="Arial" w:cs="Arial"/>
          <w:sz w:val="20"/>
          <w:szCs w:val="20"/>
          <w:lang w:val="fr-BE"/>
        </w:rPr>
      </w:pPr>
    </w:p>
    <w:tbl>
      <w:tblPr>
        <w:tblStyle w:val="Tabelraster"/>
        <w:tblW w:w="0" w:type="auto"/>
        <w:tblLayout w:type="fixed"/>
        <w:tblCellMar>
          <w:top w:w="113" w:type="dxa"/>
          <w:bottom w:w="57" w:type="dxa"/>
        </w:tblCellMar>
        <w:tblLook w:val="04A0" w:firstRow="1" w:lastRow="0" w:firstColumn="1" w:lastColumn="0" w:noHBand="0" w:noVBand="1"/>
      </w:tblPr>
      <w:tblGrid>
        <w:gridCol w:w="9997"/>
      </w:tblGrid>
      <w:tr w:rsidR="003C5964" w:rsidRPr="00BE1D18" w:rsidTr="00E670FB">
        <w:tc>
          <w:tcPr>
            <w:tcW w:w="9997" w:type="dxa"/>
            <w:shd w:val="clear" w:color="auto" w:fill="E5E5E5"/>
          </w:tcPr>
          <w:p w:rsidR="00D41DCB" w:rsidRPr="003C5964" w:rsidRDefault="0017604B" w:rsidP="003C5964">
            <w:pPr>
              <w:pStyle w:val="Geenafstand"/>
              <w:spacing w:line="0" w:lineRule="atLeast"/>
              <w:rPr>
                <w:rFonts w:ascii="Arial" w:hAnsi="Arial" w:cs="Arial"/>
                <w:sz w:val="20"/>
                <w:szCs w:val="20"/>
              </w:rPr>
            </w:pPr>
            <w:r w:rsidRPr="003C5964">
              <w:rPr>
                <w:rFonts w:ascii="Arial" w:hAnsi="Arial" w:cs="Arial"/>
                <w:sz w:val="20"/>
                <w:szCs w:val="20"/>
              </w:rPr>
              <w:t xml:space="preserve">Indien 1.3 met Ja is beantwoord </w:t>
            </w:r>
            <w:r w:rsidRPr="003C5964">
              <w:rPr>
                <w:rFonts w:ascii="Arial" w:hAnsi="Arial" w:cs="Arial"/>
                <w:b/>
                <w:sz w:val="20"/>
                <w:szCs w:val="20"/>
              </w:rPr>
              <w:t>kan</w:t>
            </w:r>
            <w:r w:rsidRPr="003C5964">
              <w:rPr>
                <w:rFonts w:ascii="Arial" w:hAnsi="Arial" w:cs="Arial"/>
                <w:sz w:val="20"/>
                <w:szCs w:val="20"/>
              </w:rPr>
              <w:t xml:space="preserve">, na toevoeging van de betreffende documentatie aan het TCD, voldaan </w:t>
            </w:r>
          </w:p>
          <w:p w:rsidR="0017604B" w:rsidRPr="003C5964" w:rsidRDefault="0017604B" w:rsidP="003C5964">
            <w:pPr>
              <w:pStyle w:val="Geenafstand"/>
              <w:spacing w:line="0" w:lineRule="atLeast"/>
              <w:rPr>
                <w:rFonts w:ascii="Arial" w:hAnsi="Arial" w:cs="Arial"/>
                <w:sz w:val="20"/>
                <w:szCs w:val="20"/>
              </w:rPr>
            </w:pPr>
            <w:r w:rsidRPr="003C5964">
              <w:rPr>
                <w:rFonts w:ascii="Arial" w:hAnsi="Arial" w:cs="Arial"/>
                <w:sz w:val="20"/>
                <w:szCs w:val="20"/>
              </w:rPr>
              <w:t xml:space="preserve">zijn aan het </w:t>
            </w:r>
            <w:r w:rsidRPr="003C5964">
              <w:rPr>
                <w:rFonts w:ascii="Arial" w:hAnsi="Arial" w:cs="Arial"/>
                <w:i/>
                <w:sz w:val="20"/>
                <w:szCs w:val="20"/>
              </w:rPr>
              <w:t>Warenwetbesluit Attractie- en Speeltoestellen, Bijlage II g e</w:t>
            </w:r>
            <w:r w:rsidRPr="003C5964">
              <w:rPr>
                <w:rFonts w:ascii="Arial" w:hAnsi="Arial" w:cs="Arial"/>
                <w:sz w:val="20"/>
                <w:szCs w:val="20"/>
              </w:rPr>
              <w:t>n is verdere invulling van dit document niet noodzakelijk</w:t>
            </w:r>
            <w:r w:rsidR="00CE31DC" w:rsidRPr="003C5964">
              <w:rPr>
                <w:rFonts w:ascii="Arial" w:hAnsi="Arial" w:cs="Arial"/>
                <w:sz w:val="20"/>
                <w:szCs w:val="20"/>
              </w:rPr>
              <w:t xml:space="preserve"> </w:t>
            </w:r>
          </w:p>
          <w:p w:rsidR="00D11940" w:rsidRPr="003C5964" w:rsidRDefault="00D11940" w:rsidP="003C5964">
            <w:pPr>
              <w:pStyle w:val="Geenafstand"/>
              <w:spacing w:line="0" w:lineRule="atLeast"/>
              <w:rPr>
                <w:rFonts w:ascii="Arial" w:hAnsi="Arial" w:cs="Arial"/>
                <w:sz w:val="20"/>
                <w:szCs w:val="20"/>
              </w:rPr>
            </w:pPr>
          </w:p>
          <w:p w:rsidR="00D11940" w:rsidRPr="003C5964" w:rsidRDefault="00C7345B" w:rsidP="003C5964">
            <w:pPr>
              <w:pStyle w:val="Geenafstand"/>
              <w:spacing w:line="0" w:lineRule="atLeast"/>
              <w:rPr>
                <w:rFonts w:ascii="Arial" w:hAnsi="Arial" w:cs="Arial"/>
                <w:sz w:val="20"/>
                <w:szCs w:val="20"/>
                <w:lang w:val="fr-BE"/>
              </w:rPr>
            </w:pPr>
            <w:r w:rsidRPr="003C5964">
              <w:rPr>
                <w:rFonts w:ascii="Arial" w:hAnsi="Arial" w:cs="Arial"/>
                <w:sz w:val="20"/>
                <w:szCs w:val="20"/>
                <w:lang w:val="fr-BE"/>
              </w:rPr>
              <w:t>Si la réponse à 1.3 est oui, et après ajout en annexe de la documentation technique correspondante, la production répond aux exigences légales</w:t>
            </w:r>
            <w:r w:rsidR="004616D7" w:rsidRPr="003C5964">
              <w:rPr>
                <w:rFonts w:ascii="Arial" w:hAnsi="Arial" w:cs="Arial"/>
                <w:sz w:val="20"/>
                <w:szCs w:val="20"/>
                <w:lang w:val="fr-BE"/>
              </w:rPr>
              <w:t xml:space="preserve"> du décret, annexe IIg</w:t>
            </w:r>
            <w:r w:rsidRPr="003C5964">
              <w:rPr>
                <w:rFonts w:ascii="Arial" w:hAnsi="Arial" w:cs="Arial"/>
                <w:sz w:val="20"/>
                <w:szCs w:val="20"/>
                <w:lang w:val="fr-BE"/>
              </w:rPr>
              <w:t xml:space="preserve">, et le reste du dossier est </w:t>
            </w:r>
            <w:r w:rsidR="00270CDC" w:rsidRPr="003C5964">
              <w:rPr>
                <w:rFonts w:ascii="Arial" w:hAnsi="Arial" w:cs="Arial"/>
                <w:sz w:val="20"/>
                <w:szCs w:val="20"/>
                <w:lang w:val="fr-BE"/>
              </w:rPr>
              <w:t>facultatif.</w:t>
            </w:r>
          </w:p>
        </w:tc>
      </w:tr>
    </w:tbl>
    <w:p w:rsidR="00376F1C" w:rsidRPr="003C5964" w:rsidRDefault="00376F1C" w:rsidP="003C5964">
      <w:pPr>
        <w:spacing w:line="0" w:lineRule="atLeast"/>
        <w:rPr>
          <w:rFonts w:ascii="Arial" w:hAnsi="Arial" w:cs="Arial"/>
          <w:sz w:val="20"/>
          <w:szCs w:val="20"/>
          <w:lang w:val="fr-BE"/>
        </w:rPr>
      </w:pPr>
      <w:bookmarkStart w:id="0" w:name="_GoBack"/>
      <w:bookmarkEnd w:id="0"/>
    </w:p>
    <w:tbl>
      <w:tblPr>
        <w:tblStyle w:val="Tabelraster"/>
        <w:tblW w:w="0" w:type="auto"/>
        <w:tblLayout w:type="fixed"/>
        <w:tblCellMar>
          <w:top w:w="113" w:type="dxa"/>
          <w:bottom w:w="57" w:type="dxa"/>
        </w:tblCellMar>
        <w:tblLook w:val="04A0" w:firstRow="1" w:lastRow="0" w:firstColumn="1" w:lastColumn="0" w:noHBand="0" w:noVBand="1"/>
      </w:tblPr>
      <w:tblGrid>
        <w:gridCol w:w="745"/>
        <w:gridCol w:w="5689"/>
        <w:gridCol w:w="3563"/>
      </w:tblGrid>
      <w:tr w:rsidR="003C5964" w:rsidRPr="003C5964" w:rsidTr="00C704A1">
        <w:tc>
          <w:tcPr>
            <w:tcW w:w="9997" w:type="dxa"/>
            <w:gridSpan w:val="3"/>
            <w:shd w:val="clear" w:color="auto" w:fill="808080" w:themeFill="background1" w:themeFillShade="80"/>
          </w:tcPr>
          <w:p w:rsidR="007C40EA" w:rsidRPr="003C5964" w:rsidRDefault="007C40EA" w:rsidP="003C5964">
            <w:pPr>
              <w:pStyle w:val="Geenafstand"/>
              <w:numPr>
                <w:ilvl w:val="0"/>
                <w:numId w:val="2"/>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Organisatie</w:t>
            </w:r>
            <w:r w:rsidR="0091342B" w:rsidRPr="003C5964">
              <w:rPr>
                <w:rFonts w:ascii="Arial" w:hAnsi="Arial" w:cs="Arial"/>
                <w:b/>
                <w:sz w:val="20"/>
                <w:szCs w:val="20"/>
                <w:lang w:val="fr-BE"/>
              </w:rPr>
              <w:t xml:space="preserve"> - Organisation </w:t>
            </w:r>
          </w:p>
        </w:tc>
      </w:tr>
      <w:tr w:rsidR="003C5964" w:rsidRPr="00BE1D18" w:rsidTr="00E670FB">
        <w:tc>
          <w:tcPr>
            <w:tcW w:w="745" w:type="dxa"/>
            <w:vMerge w:val="restart"/>
            <w:shd w:val="clear" w:color="auto" w:fill="E5E5E5"/>
          </w:tcPr>
          <w:p w:rsidR="0078399F" w:rsidRPr="003C5964" w:rsidRDefault="0078399F" w:rsidP="003C5964">
            <w:pPr>
              <w:pStyle w:val="Geenafstand"/>
              <w:numPr>
                <w:ilvl w:val="0"/>
                <w:numId w:val="3"/>
              </w:numPr>
              <w:spacing w:line="0" w:lineRule="atLeast"/>
              <w:ind w:firstLine="0"/>
              <w:rPr>
                <w:rFonts w:ascii="Arial" w:hAnsi="Arial" w:cs="Arial"/>
                <w:sz w:val="20"/>
                <w:szCs w:val="20"/>
                <w:lang w:val="fr-BE"/>
              </w:rPr>
            </w:pPr>
          </w:p>
        </w:tc>
        <w:tc>
          <w:tcPr>
            <w:tcW w:w="5689" w:type="dxa"/>
          </w:tcPr>
          <w:p w:rsidR="0078399F" w:rsidRPr="003C5964" w:rsidRDefault="0078399F" w:rsidP="003C5964">
            <w:pPr>
              <w:pStyle w:val="Geenafstand"/>
              <w:spacing w:line="0" w:lineRule="atLeast"/>
              <w:rPr>
                <w:rFonts w:ascii="Arial" w:hAnsi="Arial" w:cs="Arial"/>
                <w:sz w:val="20"/>
                <w:szCs w:val="20"/>
              </w:rPr>
            </w:pPr>
            <w:r w:rsidRPr="003C5964">
              <w:rPr>
                <w:rFonts w:ascii="Arial" w:hAnsi="Arial" w:cs="Arial"/>
                <w:sz w:val="20"/>
                <w:szCs w:val="20"/>
              </w:rPr>
              <w:t>Is er een eindverantwoordelijke voor de bewaking van de productiekwaliteit aanwezig?</w:t>
            </w:r>
          </w:p>
          <w:p w:rsidR="0060287E" w:rsidRPr="003C5964" w:rsidRDefault="0060287E" w:rsidP="003C5964">
            <w:pPr>
              <w:pStyle w:val="Geenafstand"/>
              <w:spacing w:line="0" w:lineRule="atLeast"/>
              <w:rPr>
                <w:rFonts w:ascii="Arial" w:hAnsi="Arial" w:cs="Arial"/>
                <w:sz w:val="20"/>
                <w:szCs w:val="20"/>
              </w:rPr>
            </w:pPr>
          </w:p>
          <w:p w:rsidR="0060287E" w:rsidRPr="003C5964" w:rsidRDefault="0060287E" w:rsidP="003C5964">
            <w:pPr>
              <w:pStyle w:val="Geenafstand"/>
              <w:spacing w:line="0" w:lineRule="atLeast"/>
              <w:rPr>
                <w:rStyle w:val="hps"/>
                <w:rFonts w:ascii="Arial" w:hAnsi="Arial" w:cs="Arial"/>
                <w:i/>
                <w:sz w:val="20"/>
                <w:szCs w:val="20"/>
                <w:lang w:val="fr-BE"/>
              </w:rPr>
            </w:pPr>
            <w:r w:rsidRPr="00BE1D18">
              <w:rPr>
                <w:rStyle w:val="hps"/>
                <w:rFonts w:ascii="Arial" w:hAnsi="Arial" w:cs="Arial"/>
                <w:i/>
                <w:sz w:val="20"/>
                <w:szCs w:val="20"/>
                <w:lang w:val="fr-FR"/>
              </w:rPr>
              <w:t>Y a-t-il</w:t>
            </w:r>
            <w:r w:rsidRPr="003C5964">
              <w:rPr>
                <w:rStyle w:val="hps"/>
                <w:rFonts w:ascii="Arial" w:hAnsi="Arial" w:cs="Arial"/>
                <w:i/>
                <w:sz w:val="20"/>
                <w:szCs w:val="20"/>
                <w:lang w:val="fr-BE"/>
              </w:rPr>
              <w:t xml:space="preserve"> un responsable de la surveillance de la qualité de la </w:t>
            </w:r>
            <w:r w:rsidR="00270CDC" w:rsidRPr="003C5964">
              <w:rPr>
                <w:rStyle w:val="hps"/>
                <w:rFonts w:ascii="Arial" w:hAnsi="Arial" w:cs="Arial"/>
                <w:i/>
                <w:sz w:val="20"/>
                <w:szCs w:val="20"/>
                <w:lang w:val="fr-BE"/>
              </w:rPr>
              <w:t>production ?</w:t>
            </w:r>
          </w:p>
        </w:tc>
        <w:tc>
          <w:tcPr>
            <w:tcW w:w="3563" w:type="dxa"/>
          </w:tcPr>
          <w:p w:rsidR="0060287E" w:rsidRPr="003C5964" w:rsidRDefault="000B31D5"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0060287E" w:rsidRPr="003C5964">
              <w:rPr>
                <w:rFonts w:ascii="Arial" w:hAnsi="Arial" w:cs="Arial"/>
                <w:sz w:val="20"/>
                <w:szCs w:val="20"/>
                <w:lang w:val="fr-BE"/>
              </w:rPr>
              <w:t xml:space="preserve"> Ja      </w:t>
            </w:r>
            <w:r w:rsidRPr="003C5964">
              <w:rPr>
                <w:rFonts w:ascii="Arial" w:hAnsi="Arial" w:cs="Arial"/>
                <w:sz w:val="20"/>
                <w:szCs w:val="20"/>
                <w:lang w:val="fr-BE"/>
              </w:rPr>
              <w:t xml:space="preserve"> </w:t>
            </w:r>
            <w:r w:rsidR="0060287E" w:rsidRPr="003C5964">
              <w:rPr>
                <w:rFonts w:ascii="Arial" w:hAnsi="Arial" w:cs="Arial"/>
                <w:sz w:val="20"/>
                <w:szCs w:val="20"/>
                <w:lang w:val="fr-BE"/>
              </w:rPr>
              <w:t xml:space="preserve"> </w:t>
            </w:r>
            <w:r w:rsidR="0060287E" w:rsidRPr="003C5964">
              <w:rPr>
                <w:rFonts w:ascii="Arial" w:hAnsi="Arial" w:cs="Arial"/>
                <w:sz w:val="20"/>
                <w:szCs w:val="20"/>
                <w:lang w:val="fr-BE"/>
              </w:rPr>
              <w:sym w:font="Wingdings 2" w:char="F0A3"/>
            </w:r>
            <w:r w:rsidR="0060287E" w:rsidRPr="003C5964">
              <w:rPr>
                <w:rFonts w:ascii="Arial" w:hAnsi="Arial" w:cs="Arial"/>
                <w:sz w:val="20"/>
                <w:szCs w:val="20"/>
                <w:lang w:val="fr-BE"/>
              </w:rPr>
              <w:t xml:space="preserve"> Nee  </w:t>
            </w:r>
            <w:r w:rsidR="0060287E" w:rsidRPr="003C5964">
              <w:rPr>
                <w:rFonts w:ascii="Arial" w:hAnsi="Arial" w:cs="Arial"/>
                <w:sz w:val="20"/>
                <w:szCs w:val="20"/>
                <w:lang w:val="fr-BE"/>
              </w:rPr>
              <w:sym w:font="Wingdings 2" w:char="F0A3"/>
            </w:r>
            <w:r w:rsidR="0060287E" w:rsidRPr="003C5964">
              <w:rPr>
                <w:rFonts w:ascii="Arial" w:hAnsi="Arial" w:cs="Arial"/>
                <w:sz w:val="20"/>
                <w:szCs w:val="20"/>
                <w:lang w:val="fr-BE"/>
              </w:rPr>
              <w:t xml:space="preserve"> n.v.t.</w:t>
            </w:r>
          </w:p>
          <w:p w:rsidR="0078399F" w:rsidRPr="003C5964" w:rsidRDefault="0060287E"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w:t>
            </w:r>
            <w:r w:rsidR="00D54996" w:rsidRPr="003C5964">
              <w:rPr>
                <w:rFonts w:ascii="Arial" w:hAnsi="Arial" w:cs="Arial"/>
                <w:sz w:val="20"/>
                <w:szCs w:val="20"/>
                <w:lang w:val="fr-BE"/>
              </w:rPr>
              <w:t>non applicable</w:t>
            </w:r>
            <w:r w:rsidRPr="003C5964">
              <w:rPr>
                <w:rFonts w:ascii="Arial" w:hAnsi="Arial" w:cs="Arial"/>
                <w:sz w:val="20"/>
                <w:szCs w:val="20"/>
                <w:lang w:val="fr-BE"/>
              </w:rPr>
              <w:br/>
            </w:r>
          </w:p>
        </w:tc>
      </w:tr>
      <w:tr w:rsidR="003C5964" w:rsidRPr="003C5964" w:rsidTr="00E670FB">
        <w:tc>
          <w:tcPr>
            <w:tcW w:w="745" w:type="dxa"/>
            <w:vMerge/>
            <w:shd w:val="clear" w:color="auto" w:fill="E5E5E5"/>
          </w:tcPr>
          <w:p w:rsidR="0078399F" w:rsidRPr="003C5964" w:rsidRDefault="0078399F" w:rsidP="003C5964">
            <w:pPr>
              <w:pStyle w:val="Geenafstand"/>
              <w:spacing w:line="0" w:lineRule="atLeast"/>
              <w:rPr>
                <w:rFonts w:ascii="Arial" w:hAnsi="Arial" w:cs="Arial"/>
                <w:sz w:val="20"/>
                <w:szCs w:val="20"/>
                <w:lang w:val="fr-BE"/>
              </w:rPr>
            </w:pPr>
          </w:p>
        </w:tc>
        <w:tc>
          <w:tcPr>
            <w:tcW w:w="9252" w:type="dxa"/>
            <w:gridSpan w:val="2"/>
          </w:tcPr>
          <w:p w:rsidR="0078399F" w:rsidRDefault="0078399F" w:rsidP="003C5964">
            <w:pPr>
              <w:pStyle w:val="Geenafstand"/>
              <w:spacing w:line="0" w:lineRule="atLeast"/>
              <w:rPr>
                <w:rFonts w:ascii="Arial" w:hAnsi="Arial" w:cs="Arial"/>
                <w:sz w:val="20"/>
                <w:szCs w:val="20"/>
                <w:lang w:val="fr-BE"/>
              </w:rPr>
            </w:pPr>
            <w:r w:rsidRPr="003C5964">
              <w:rPr>
                <w:rFonts w:ascii="Arial" w:hAnsi="Arial" w:cs="Arial"/>
                <w:sz w:val="20"/>
                <w:szCs w:val="20"/>
                <w:lang w:val="fr-BE"/>
              </w:rPr>
              <w:t>Naam</w:t>
            </w:r>
            <w:r w:rsidR="0060287E" w:rsidRPr="003C5964">
              <w:rPr>
                <w:rFonts w:ascii="Arial" w:hAnsi="Arial" w:cs="Arial"/>
                <w:sz w:val="20"/>
                <w:szCs w:val="20"/>
                <w:lang w:val="fr-BE"/>
              </w:rPr>
              <w:t>-Nom</w:t>
            </w:r>
            <w:r w:rsidR="00376F1C" w:rsidRPr="003C5964">
              <w:rPr>
                <w:rFonts w:ascii="Arial" w:hAnsi="Arial" w:cs="Arial"/>
                <w:sz w:val="20"/>
                <w:szCs w:val="20"/>
                <w:lang w:val="fr-BE"/>
              </w:rPr>
              <w:t xml:space="preserve"> / </w:t>
            </w:r>
            <w:r w:rsidR="0044297C" w:rsidRPr="003C5964">
              <w:rPr>
                <w:rFonts w:ascii="Arial" w:hAnsi="Arial" w:cs="Arial"/>
                <w:sz w:val="20"/>
                <w:szCs w:val="20"/>
                <w:lang w:val="fr-BE"/>
              </w:rPr>
              <w:t>functie</w:t>
            </w:r>
            <w:r w:rsidR="00270CDC" w:rsidRPr="003C5964">
              <w:rPr>
                <w:rFonts w:ascii="Arial" w:hAnsi="Arial" w:cs="Arial"/>
                <w:sz w:val="20"/>
                <w:szCs w:val="20"/>
                <w:lang w:val="fr-BE"/>
              </w:rPr>
              <w:t>- fonction :</w:t>
            </w:r>
            <w:r w:rsidRPr="003C5964">
              <w:rPr>
                <w:rFonts w:ascii="Arial" w:hAnsi="Arial" w:cs="Arial"/>
                <w:sz w:val="20"/>
                <w:szCs w:val="20"/>
                <w:lang w:val="fr-BE"/>
              </w:rPr>
              <w:t xml:space="preserve"> </w:t>
            </w: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Is het duidelijk wie de verantwoordelijkheid heeft/hebben voor afzonderlijke productiefasen?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La répartition des responsabilités dans les différentes phases de production est-elle claire</w:t>
            </w:r>
            <w:r w:rsidR="005518DB" w:rsidRPr="003C5964">
              <w:rPr>
                <w:rStyle w:val="hps"/>
                <w:rFonts w:ascii="Arial" w:hAnsi="Arial" w:cs="Arial"/>
                <w:i/>
                <w:sz w:val="20"/>
                <w:szCs w:val="20"/>
                <w:lang w:val="fr-BE"/>
              </w:rPr>
              <w:t>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745" w:type="dxa"/>
            <w:vMerge/>
            <w:shd w:val="clear" w:color="auto" w:fill="E5E5E5"/>
          </w:tcPr>
          <w:p w:rsidR="00B2183C" w:rsidRPr="003C5964" w:rsidRDefault="00B2183C" w:rsidP="003C5964">
            <w:pPr>
              <w:pStyle w:val="Geenafstand"/>
              <w:spacing w:line="0" w:lineRule="atLeast"/>
              <w:ind w:left="36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Is een organogram aanwezig waaruit de functies, taken, verantwoordelijkheden en bevoegdheden blijken</w:t>
            </w:r>
            <w:r w:rsidR="0066526F" w:rsidRPr="003C5964">
              <w:rPr>
                <w:rFonts w:ascii="Arial" w:hAnsi="Arial" w:cs="Arial"/>
                <w:sz w:val="20"/>
                <w:szCs w:val="20"/>
              </w:rPr>
              <w:t xml:space="preserve"> (bv. een organogram)?</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Y a-t-il un organigramme montrant les fonctions, les tâches, les responsabilités et les pouvoirs</w:t>
            </w:r>
            <w:r w:rsidR="005518DB" w:rsidRPr="003C5964">
              <w:rPr>
                <w:rStyle w:val="hps"/>
                <w:rFonts w:ascii="Arial" w:hAnsi="Arial" w:cs="Arial"/>
                <w:i/>
                <w:sz w:val="20"/>
                <w:szCs w:val="20"/>
                <w:lang w:val="fr-BE"/>
              </w:rPr>
              <w:t xml:space="preserve"> </w:t>
            </w:r>
            <w:r w:rsidRPr="003C5964">
              <w:rPr>
                <w:rStyle w:val="hps"/>
                <w:rFonts w:ascii="Arial" w:hAnsi="Arial" w:cs="Arial"/>
                <w:i/>
                <w:sz w:val="20"/>
                <w:szCs w:val="20"/>
                <w:lang w:val="fr-BE"/>
              </w:rPr>
              <w:t>?</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745" w:type="dxa"/>
            <w:vMerge/>
            <w:shd w:val="clear" w:color="auto" w:fill="E5E5E5"/>
          </w:tcPr>
          <w:p w:rsidR="0066526F" w:rsidRPr="003C5964" w:rsidRDefault="0066526F" w:rsidP="003C5964">
            <w:pPr>
              <w:pStyle w:val="Geenafstand"/>
              <w:spacing w:line="0" w:lineRule="atLeast"/>
              <w:rPr>
                <w:rFonts w:ascii="Arial" w:hAnsi="Arial" w:cs="Arial"/>
                <w:sz w:val="20"/>
                <w:szCs w:val="20"/>
                <w:lang w:val="fr-BE"/>
              </w:rPr>
            </w:pPr>
          </w:p>
        </w:tc>
        <w:tc>
          <w:tcPr>
            <w:tcW w:w="9252" w:type="dxa"/>
            <w:gridSpan w:val="2"/>
          </w:tcPr>
          <w:p w:rsidR="0066526F" w:rsidRDefault="0066526F"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rPr>
          <w:trHeight w:val="265"/>
        </w:trPr>
        <w:tc>
          <w:tcPr>
            <w:tcW w:w="745" w:type="dxa"/>
            <w:vMerge w:val="restart"/>
            <w:shd w:val="clear" w:color="auto" w:fill="E5E5E5"/>
          </w:tcPr>
          <w:p w:rsidR="00B2183C" w:rsidRPr="003C5964" w:rsidRDefault="00B2183C" w:rsidP="003C5964">
            <w:pPr>
              <w:pStyle w:val="Geenafstand"/>
              <w:numPr>
                <w:ilvl w:val="0"/>
                <w:numId w:val="3"/>
              </w:numPr>
              <w:spacing w:line="0" w:lineRule="atLeast"/>
              <w:ind w:firstLine="0"/>
              <w:rPr>
                <w:rFonts w:ascii="Arial" w:hAnsi="Arial" w:cs="Arial"/>
                <w:sz w:val="20"/>
                <w:szCs w:val="20"/>
                <w:lang w:val="fr-BE"/>
              </w:rPr>
            </w:pPr>
            <w:r w:rsidRPr="003C5964">
              <w:rPr>
                <w:rFonts w:ascii="Arial" w:hAnsi="Arial" w:cs="Arial"/>
                <w:sz w:val="20"/>
                <w:szCs w:val="20"/>
                <w:lang w:val="fr-BE"/>
              </w:rPr>
              <w:br/>
            </w: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Wordt in een kwalificatiesysteem of in personeelsdossiers bijgehouden wat competenties zijn van de personeelsleden  met betrekking tot de totstandkoming, fabricage en evt. plaatsing van de producten?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 xml:space="preserve">Y a-t-il un système de qualification ou retrouve-t-on dans les dossiers du personnel quelles sont les compétences du personnel en ce qui concerne le développement, la fabrication et peut-être </w:t>
            </w:r>
            <w:r w:rsidR="005518DB" w:rsidRPr="003C5964">
              <w:rPr>
                <w:rStyle w:val="hps"/>
                <w:rFonts w:ascii="Arial" w:hAnsi="Arial" w:cs="Arial"/>
                <w:i/>
                <w:sz w:val="20"/>
                <w:szCs w:val="20"/>
                <w:lang w:val="fr-BE"/>
              </w:rPr>
              <w:t xml:space="preserve">le </w:t>
            </w:r>
            <w:r w:rsidRPr="003C5964">
              <w:rPr>
                <w:rStyle w:val="hps"/>
                <w:rFonts w:ascii="Arial" w:hAnsi="Arial" w:cs="Arial"/>
                <w:i/>
                <w:sz w:val="20"/>
                <w:szCs w:val="20"/>
                <w:lang w:val="fr-BE"/>
              </w:rPr>
              <w:t>placement des produits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rPr>
          <w:trHeight w:val="265"/>
        </w:trPr>
        <w:tc>
          <w:tcPr>
            <w:tcW w:w="745" w:type="dxa"/>
            <w:vMerge/>
            <w:shd w:val="clear" w:color="auto" w:fill="E5E5E5"/>
          </w:tcPr>
          <w:p w:rsidR="0066526F" w:rsidRPr="003C5964" w:rsidRDefault="0066526F" w:rsidP="003C5964">
            <w:pPr>
              <w:pStyle w:val="Geenafstand"/>
              <w:spacing w:line="0" w:lineRule="atLeast"/>
              <w:rPr>
                <w:rFonts w:ascii="Arial" w:hAnsi="Arial" w:cs="Arial"/>
                <w:sz w:val="20"/>
                <w:szCs w:val="20"/>
                <w:lang w:val="fr-BE"/>
              </w:rPr>
            </w:pPr>
          </w:p>
        </w:tc>
        <w:tc>
          <w:tcPr>
            <w:tcW w:w="9252" w:type="dxa"/>
            <w:gridSpan w:val="2"/>
          </w:tcPr>
          <w:p w:rsidR="0066526F" w:rsidRDefault="0066526F"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rPr>
          <w:trHeight w:val="265"/>
        </w:trPr>
        <w:tc>
          <w:tcPr>
            <w:tcW w:w="745" w:type="dxa"/>
            <w:shd w:val="clear" w:color="auto" w:fill="E5E5E5"/>
          </w:tcPr>
          <w:p w:rsidR="00B2183C" w:rsidRPr="003C5964" w:rsidRDefault="00B2183C" w:rsidP="003C5964">
            <w:pPr>
              <w:pStyle w:val="Geenafstand"/>
              <w:numPr>
                <w:ilvl w:val="0"/>
                <w:numId w:val="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Blijven de medewerkers op de hoogte van ontwikkelingen qua wetgeving en normen?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Les collaborateurs sont-ils informés de l’évolution de la législation et des normes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rPr>
          <w:trHeight w:val="265"/>
        </w:trPr>
        <w:tc>
          <w:tcPr>
            <w:tcW w:w="745" w:type="dxa"/>
            <w:shd w:val="clear" w:color="auto" w:fill="E5E5E5"/>
          </w:tcPr>
          <w:p w:rsidR="00B2183C" w:rsidRPr="003C5964" w:rsidRDefault="00B2183C" w:rsidP="003C5964">
            <w:pPr>
              <w:pStyle w:val="Geenafstand"/>
              <w:spacing w:line="0" w:lineRule="atLeast"/>
              <w:ind w:left="284"/>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66526F" w:rsidRPr="003C5964" w:rsidRDefault="0066526F" w:rsidP="003C5964">
      <w:pPr>
        <w:spacing w:line="0" w:lineRule="atLeast"/>
        <w:rPr>
          <w:rFonts w:ascii="Arial" w:hAnsi="Arial" w:cs="Arial"/>
          <w:sz w:val="20"/>
          <w:szCs w:val="20"/>
          <w:lang w:val="fr-BE"/>
        </w:rPr>
      </w:pPr>
    </w:p>
    <w:p w:rsidR="005518DB" w:rsidRPr="00BE1D18" w:rsidRDefault="005518DB" w:rsidP="003C5964">
      <w:pPr>
        <w:spacing w:line="0" w:lineRule="atLeast"/>
        <w:rPr>
          <w:lang w:val="fr-FR"/>
        </w:rPr>
      </w:pPr>
      <w:r w:rsidRPr="00BE1D18">
        <w:rPr>
          <w:lang w:val="fr-FR"/>
        </w:rPr>
        <w:br w:type="page"/>
      </w: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3C5964" w:rsidRPr="003C5964" w:rsidTr="00C704A1">
        <w:tc>
          <w:tcPr>
            <w:tcW w:w="9997" w:type="dxa"/>
            <w:gridSpan w:val="3"/>
            <w:shd w:val="clear" w:color="auto" w:fill="808080" w:themeFill="background1" w:themeFillShade="80"/>
          </w:tcPr>
          <w:p w:rsidR="00865C6D" w:rsidRPr="003C5964" w:rsidRDefault="00865C6D" w:rsidP="003C5964">
            <w:pPr>
              <w:pStyle w:val="Geenafstand"/>
              <w:numPr>
                <w:ilvl w:val="0"/>
                <w:numId w:val="4"/>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Ontwerp</w:t>
            </w:r>
            <w:r w:rsidR="002F4721" w:rsidRPr="003C5964">
              <w:rPr>
                <w:rFonts w:ascii="Arial" w:hAnsi="Arial" w:cs="Arial"/>
                <w:b/>
                <w:sz w:val="20"/>
                <w:szCs w:val="20"/>
                <w:lang w:val="fr-BE"/>
              </w:rPr>
              <w:t xml:space="preserve"> - Conception</w:t>
            </w: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21"/>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 xml:space="preserve">Wordt het toestel volledig door de fabrikant ontworpen? </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L’équipement est-il entièrement conçu par le fabricant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3C5964" w:rsidTr="00E670FB">
        <w:trPr>
          <w:trHeight w:val="981"/>
        </w:trPr>
        <w:tc>
          <w:tcPr>
            <w:tcW w:w="745" w:type="dxa"/>
            <w:vMerge/>
            <w:shd w:val="clear" w:color="auto" w:fill="E5E5E5"/>
          </w:tcPr>
          <w:p w:rsidR="00A3036D" w:rsidRPr="003C5964" w:rsidRDefault="00A3036D" w:rsidP="003C5964">
            <w:pPr>
              <w:pStyle w:val="Geenafstand"/>
              <w:numPr>
                <w:ilvl w:val="0"/>
                <w:numId w:val="6"/>
              </w:numPr>
              <w:spacing w:line="0" w:lineRule="atLeast"/>
              <w:ind w:firstLine="0"/>
              <w:rPr>
                <w:rFonts w:ascii="Arial" w:hAnsi="Arial" w:cs="Arial"/>
                <w:sz w:val="20"/>
                <w:szCs w:val="20"/>
                <w:lang w:val="fr-BE"/>
              </w:rPr>
            </w:pPr>
          </w:p>
        </w:tc>
        <w:tc>
          <w:tcPr>
            <w:tcW w:w="9252" w:type="dxa"/>
            <w:gridSpan w:val="2"/>
          </w:tcPr>
          <w:p w:rsidR="00A3036D" w:rsidRPr="003C5964" w:rsidRDefault="00A3036D" w:rsidP="003C5964">
            <w:pPr>
              <w:pStyle w:val="Geenafstand"/>
              <w:spacing w:line="0" w:lineRule="atLeast"/>
              <w:jc w:val="both"/>
              <w:rPr>
                <w:rStyle w:val="hps"/>
                <w:rFonts w:ascii="Arial" w:hAnsi="Arial" w:cs="Arial"/>
                <w:sz w:val="20"/>
                <w:szCs w:val="20"/>
              </w:rPr>
            </w:pPr>
            <w:r w:rsidRPr="003C5964">
              <w:rPr>
                <w:rStyle w:val="hps"/>
                <w:rFonts w:ascii="Arial" w:hAnsi="Arial" w:cs="Arial"/>
                <w:sz w:val="20"/>
                <w:szCs w:val="20"/>
              </w:rPr>
              <w:t xml:space="preserve">Indien het ontwerp van het speeltoestel (gedeeltelijk) wordt uitbesteed. </w:t>
            </w:r>
          </w:p>
          <w:p w:rsidR="002F4721" w:rsidRPr="003C5964" w:rsidRDefault="002F4721" w:rsidP="003C5964">
            <w:pPr>
              <w:pStyle w:val="Geenafstand"/>
              <w:spacing w:line="0" w:lineRule="atLeast"/>
              <w:rPr>
                <w:rStyle w:val="hps"/>
                <w:rFonts w:ascii="Arial" w:hAnsi="Arial" w:cs="Arial"/>
                <w:sz w:val="20"/>
                <w:szCs w:val="20"/>
              </w:rPr>
            </w:pPr>
          </w:p>
          <w:p w:rsidR="002F4721" w:rsidRPr="003C5964" w:rsidRDefault="002F4721"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Si la conception de l’équipement de jeu</w:t>
            </w:r>
            <w:r w:rsidR="008A161D" w:rsidRPr="003C5964">
              <w:rPr>
                <w:rStyle w:val="hps"/>
                <w:rFonts w:ascii="Arial" w:hAnsi="Arial" w:cs="Arial"/>
                <w:i/>
                <w:sz w:val="20"/>
                <w:szCs w:val="20"/>
                <w:lang w:val="fr-BE"/>
              </w:rPr>
              <w:t xml:space="preserve"> est</w:t>
            </w:r>
            <w:r w:rsidRPr="003C5964">
              <w:rPr>
                <w:rStyle w:val="hps"/>
                <w:rFonts w:ascii="Arial" w:hAnsi="Arial" w:cs="Arial"/>
                <w:i/>
                <w:sz w:val="20"/>
                <w:szCs w:val="20"/>
                <w:lang w:val="fr-BE"/>
              </w:rPr>
              <w:t xml:space="preserve"> (en partie) sous-traitée.</w:t>
            </w:r>
          </w:p>
          <w:p w:rsidR="002F4721" w:rsidRPr="003C5964" w:rsidRDefault="00A3036D" w:rsidP="003C5964">
            <w:pPr>
              <w:pStyle w:val="Geenafstand"/>
              <w:spacing w:line="0" w:lineRule="atLeast"/>
              <w:rPr>
                <w:rStyle w:val="hps"/>
                <w:rFonts w:ascii="Arial" w:hAnsi="Arial" w:cs="Arial"/>
                <w:sz w:val="20"/>
                <w:szCs w:val="20"/>
                <w:lang w:val="fr-BE"/>
              </w:rPr>
            </w:pPr>
            <w:r w:rsidRPr="003C5964">
              <w:rPr>
                <w:rStyle w:val="hps"/>
                <w:rFonts w:ascii="Arial" w:hAnsi="Arial" w:cs="Arial"/>
                <w:sz w:val="20"/>
                <w:szCs w:val="20"/>
                <w:lang w:val="fr-BE"/>
              </w:rPr>
              <w:br/>
              <w:t>Naam van derde</w:t>
            </w:r>
          </w:p>
          <w:p w:rsidR="00A3036D" w:rsidRDefault="002F4721" w:rsidP="003C5964">
            <w:pPr>
              <w:pStyle w:val="Geenafstand"/>
              <w:spacing w:line="0" w:lineRule="atLeast"/>
              <w:rPr>
                <w:rStyle w:val="hps"/>
                <w:rFonts w:ascii="Arial" w:hAnsi="Arial" w:cs="Arial"/>
                <w:sz w:val="20"/>
                <w:szCs w:val="20"/>
                <w:lang w:val="fr-BE"/>
              </w:rPr>
            </w:pPr>
            <w:r w:rsidRPr="003C5964">
              <w:rPr>
                <w:rStyle w:val="hps"/>
                <w:rFonts w:ascii="Arial" w:hAnsi="Arial" w:cs="Arial"/>
                <w:i/>
                <w:sz w:val="20"/>
                <w:szCs w:val="20"/>
                <w:lang w:val="fr-BE"/>
              </w:rPr>
              <w:t>Nom</w:t>
            </w:r>
            <w:r w:rsidR="008A161D" w:rsidRPr="003C5964">
              <w:rPr>
                <w:rStyle w:val="hps"/>
                <w:rFonts w:ascii="Arial" w:hAnsi="Arial" w:cs="Arial"/>
                <w:i/>
                <w:sz w:val="20"/>
                <w:szCs w:val="20"/>
                <w:lang w:val="fr-BE"/>
              </w:rPr>
              <w:t>(s)</w:t>
            </w:r>
            <w:r w:rsidRPr="003C5964">
              <w:rPr>
                <w:rStyle w:val="hps"/>
                <w:rFonts w:ascii="Arial" w:hAnsi="Arial" w:cs="Arial"/>
                <w:i/>
                <w:sz w:val="20"/>
                <w:szCs w:val="20"/>
                <w:lang w:val="fr-BE"/>
              </w:rPr>
              <w:t xml:space="preserve"> d</w:t>
            </w:r>
            <w:r w:rsidR="008A161D" w:rsidRPr="003C5964">
              <w:rPr>
                <w:rStyle w:val="hps"/>
                <w:rFonts w:ascii="Arial" w:hAnsi="Arial" w:cs="Arial"/>
                <w:i/>
                <w:sz w:val="20"/>
                <w:szCs w:val="20"/>
                <w:lang w:val="fr-BE"/>
              </w:rPr>
              <w:t>u (des) sous-traitant(s)</w:t>
            </w:r>
            <w:r w:rsidRPr="003C5964">
              <w:rPr>
                <w:rStyle w:val="hps"/>
                <w:rFonts w:ascii="Arial" w:hAnsi="Arial" w:cs="Arial"/>
                <w:i/>
                <w:sz w:val="20"/>
                <w:szCs w:val="20"/>
                <w:lang w:val="fr-BE"/>
              </w:rPr>
              <w:t> </w:t>
            </w:r>
            <w:r w:rsidR="00A3036D" w:rsidRPr="003C5964">
              <w:rPr>
                <w:rStyle w:val="hps"/>
                <w:rFonts w:ascii="Arial" w:hAnsi="Arial" w:cs="Arial"/>
                <w:sz w:val="20"/>
                <w:szCs w:val="20"/>
                <w:lang w:val="fr-BE"/>
              </w:rPr>
              <w:t xml:space="preserve">: </w:t>
            </w:r>
          </w:p>
          <w:p w:rsidR="003C5964" w:rsidRDefault="003C5964" w:rsidP="003C5964">
            <w:pPr>
              <w:pStyle w:val="Geenafstand"/>
              <w:spacing w:line="0" w:lineRule="atLeast"/>
              <w:rPr>
                <w:rStyle w:val="hps"/>
                <w:rFonts w:ascii="Arial" w:hAnsi="Arial" w:cs="Arial"/>
                <w:sz w:val="20"/>
                <w:szCs w:val="20"/>
                <w:lang w:val="fr-BE"/>
              </w:rPr>
            </w:pPr>
          </w:p>
          <w:p w:rsidR="003C5964" w:rsidRDefault="003C5964" w:rsidP="003C5964">
            <w:pPr>
              <w:pStyle w:val="Geenafstand"/>
              <w:spacing w:line="0" w:lineRule="atLeast"/>
              <w:rPr>
                <w:rStyle w:val="hps"/>
                <w:rFonts w:ascii="Arial" w:hAnsi="Arial" w:cs="Arial"/>
                <w:sz w:val="20"/>
                <w:szCs w:val="20"/>
                <w:lang w:val="fr-BE"/>
              </w:rPr>
            </w:pPr>
          </w:p>
          <w:p w:rsidR="003C5964" w:rsidRDefault="003C5964" w:rsidP="003C5964">
            <w:pPr>
              <w:pStyle w:val="Geenafstand"/>
              <w:spacing w:line="0" w:lineRule="atLeast"/>
              <w:rPr>
                <w:rStyle w:val="hps"/>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684036">
        <w:tc>
          <w:tcPr>
            <w:tcW w:w="745" w:type="dxa"/>
            <w:vMerge w:val="restart"/>
            <w:shd w:val="clear" w:color="auto" w:fill="E5E5E5"/>
          </w:tcPr>
          <w:p w:rsidR="00B2183C" w:rsidRPr="003C5964" w:rsidRDefault="00B2183C" w:rsidP="003C5964">
            <w:pPr>
              <w:pStyle w:val="Geenafstand"/>
              <w:numPr>
                <w:ilvl w:val="0"/>
                <w:numId w:val="21"/>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jc w:val="both"/>
              <w:rPr>
                <w:rStyle w:val="hps"/>
                <w:rFonts w:ascii="Arial" w:hAnsi="Arial" w:cs="Arial"/>
                <w:sz w:val="20"/>
                <w:szCs w:val="20"/>
              </w:rPr>
            </w:pPr>
            <w:r w:rsidRPr="003C5964">
              <w:rPr>
                <w:rStyle w:val="hps"/>
                <w:rFonts w:ascii="Arial" w:hAnsi="Arial" w:cs="Arial"/>
                <w:sz w:val="20"/>
                <w:szCs w:val="20"/>
              </w:rPr>
              <w:t>Zijn relevante criteria (normen e.d.) beschikbaar ?</w:t>
            </w:r>
          </w:p>
          <w:p w:rsidR="00B2183C" w:rsidRPr="003C5964" w:rsidRDefault="00B2183C" w:rsidP="003C5964">
            <w:pPr>
              <w:pStyle w:val="Geenafstand"/>
              <w:spacing w:line="0" w:lineRule="atLeast"/>
              <w:jc w:val="both"/>
              <w:rPr>
                <w:rStyle w:val="hps"/>
                <w:rFonts w:ascii="Arial" w:hAnsi="Arial" w:cs="Arial"/>
                <w:sz w:val="20"/>
                <w:szCs w:val="20"/>
              </w:rPr>
            </w:pPr>
          </w:p>
          <w:p w:rsidR="00B2183C" w:rsidRPr="003C5964" w:rsidRDefault="00B2183C" w:rsidP="003C5964">
            <w:pPr>
              <w:pStyle w:val="Geenafstand"/>
              <w:spacing w:line="0" w:lineRule="atLeast"/>
              <w:jc w:val="both"/>
              <w:rPr>
                <w:rStyle w:val="hps"/>
                <w:rFonts w:ascii="Arial" w:hAnsi="Arial" w:cs="Arial"/>
                <w:i/>
                <w:sz w:val="20"/>
                <w:szCs w:val="20"/>
                <w:lang w:val="fr-BE"/>
              </w:rPr>
            </w:pPr>
            <w:r w:rsidRPr="003C5964">
              <w:rPr>
                <w:rStyle w:val="hps"/>
                <w:rFonts w:ascii="Arial" w:hAnsi="Arial" w:cs="Arial"/>
                <w:i/>
                <w:sz w:val="20"/>
                <w:szCs w:val="20"/>
                <w:lang w:val="fr-BE"/>
              </w:rPr>
              <w:t>Y a-t-il des critères pertinents (normes, etc.)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D63D78">
        <w:trPr>
          <w:trHeight w:val="472"/>
        </w:trPr>
        <w:tc>
          <w:tcPr>
            <w:tcW w:w="745" w:type="dxa"/>
            <w:vMerge/>
            <w:shd w:val="clear" w:color="auto" w:fill="E5E5E5"/>
          </w:tcPr>
          <w:p w:rsidR="00B2183C" w:rsidRPr="003C5964" w:rsidRDefault="00B2183C" w:rsidP="003C5964">
            <w:pPr>
              <w:pStyle w:val="Geenafstand"/>
              <w:numPr>
                <w:ilvl w:val="0"/>
                <w:numId w:val="6"/>
              </w:numPr>
              <w:spacing w:line="0" w:lineRule="atLeast"/>
              <w:ind w:firstLine="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684036">
        <w:tc>
          <w:tcPr>
            <w:tcW w:w="745" w:type="dxa"/>
            <w:vMerge w:val="restart"/>
            <w:shd w:val="clear" w:color="auto" w:fill="E5E5E5"/>
          </w:tcPr>
          <w:p w:rsidR="00B2183C" w:rsidRPr="003C5964" w:rsidRDefault="00B2183C" w:rsidP="003C5964">
            <w:pPr>
              <w:pStyle w:val="Geenafstand"/>
              <w:numPr>
                <w:ilvl w:val="0"/>
                <w:numId w:val="21"/>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jc w:val="both"/>
              <w:rPr>
                <w:rStyle w:val="hps"/>
                <w:rFonts w:ascii="Arial" w:hAnsi="Arial" w:cs="Arial"/>
                <w:sz w:val="20"/>
                <w:szCs w:val="20"/>
              </w:rPr>
            </w:pPr>
            <w:r w:rsidRPr="003C5964">
              <w:rPr>
                <w:rStyle w:val="hps"/>
                <w:rFonts w:ascii="Arial" w:hAnsi="Arial" w:cs="Arial"/>
                <w:sz w:val="20"/>
                <w:szCs w:val="20"/>
              </w:rPr>
              <w:t xml:space="preserve">Is er een systeem m.b.t. doorvoeren van revisies waaronder het inlichten van de keuringsinstantie ? </w:t>
            </w:r>
          </w:p>
          <w:p w:rsidR="00B2183C" w:rsidRPr="003C5964" w:rsidRDefault="00B2183C" w:rsidP="003C5964">
            <w:pPr>
              <w:pStyle w:val="Geenafstand"/>
              <w:spacing w:line="0" w:lineRule="atLeast"/>
              <w:jc w:val="both"/>
              <w:rPr>
                <w:rStyle w:val="hps"/>
                <w:rFonts w:ascii="Arial" w:hAnsi="Arial" w:cs="Arial"/>
                <w:strike/>
                <w:sz w:val="20"/>
                <w:szCs w:val="20"/>
              </w:rPr>
            </w:pPr>
          </w:p>
          <w:p w:rsidR="00B2183C" w:rsidRPr="003C5964" w:rsidRDefault="00B2183C" w:rsidP="003C5964">
            <w:pPr>
              <w:pStyle w:val="Geenafstand"/>
              <w:spacing w:line="0" w:lineRule="atLeast"/>
              <w:jc w:val="both"/>
              <w:rPr>
                <w:rStyle w:val="hps"/>
                <w:rFonts w:ascii="Arial" w:hAnsi="Arial" w:cs="Arial"/>
                <w:i/>
                <w:sz w:val="20"/>
                <w:szCs w:val="20"/>
                <w:lang w:val="fr-BE"/>
              </w:rPr>
            </w:pPr>
            <w:r w:rsidRPr="003C5964">
              <w:rPr>
                <w:rStyle w:val="hps"/>
                <w:rFonts w:ascii="Arial" w:hAnsi="Arial" w:cs="Arial"/>
                <w:i/>
                <w:sz w:val="20"/>
                <w:szCs w:val="20"/>
                <w:lang w:val="fr-BE"/>
              </w:rPr>
              <w:t>Y a-t-il une procédure pour transmettre les révisions et, entre autre, en informer l’organisme de contrôle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rPr>
          <w:trHeight w:val="472"/>
        </w:trPr>
        <w:tc>
          <w:tcPr>
            <w:tcW w:w="745" w:type="dxa"/>
            <w:vMerge/>
            <w:shd w:val="clear" w:color="auto" w:fill="E5E5E5"/>
          </w:tcPr>
          <w:p w:rsidR="00B2183C" w:rsidRPr="003C5964" w:rsidRDefault="00B2183C" w:rsidP="003C5964">
            <w:pPr>
              <w:pStyle w:val="Geenafstand"/>
              <w:numPr>
                <w:ilvl w:val="0"/>
                <w:numId w:val="6"/>
              </w:numPr>
              <w:spacing w:line="0" w:lineRule="atLeast"/>
              <w:ind w:firstLine="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793DC9" w:rsidRPr="003C5964" w:rsidRDefault="00793DC9" w:rsidP="003C5964">
      <w:pPr>
        <w:spacing w:line="0" w:lineRule="atLeast"/>
        <w:rPr>
          <w:rFonts w:ascii="Arial" w:hAnsi="Arial" w:cs="Arial"/>
          <w:sz w:val="20"/>
          <w:szCs w:val="20"/>
          <w:lang w:val="fr-BE"/>
        </w:rPr>
      </w:pPr>
      <w:r w:rsidRPr="003C5964">
        <w:rPr>
          <w:rFonts w:ascii="Arial" w:hAnsi="Arial" w:cs="Arial"/>
          <w:sz w:val="20"/>
          <w:szCs w:val="20"/>
          <w:lang w:val="fr-BE"/>
        </w:rPr>
        <w:br w:type="page"/>
      </w: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3C5964" w:rsidRPr="003C5964" w:rsidTr="00C704A1">
        <w:tc>
          <w:tcPr>
            <w:tcW w:w="9997" w:type="dxa"/>
            <w:gridSpan w:val="3"/>
            <w:shd w:val="clear" w:color="auto" w:fill="808080" w:themeFill="background1" w:themeFillShade="80"/>
          </w:tcPr>
          <w:p w:rsidR="008B673F" w:rsidRPr="003C5964" w:rsidRDefault="007C40EA" w:rsidP="003C5964">
            <w:pPr>
              <w:pStyle w:val="Geenafstand"/>
              <w:numPr>
                <w:ilvl w:val="0"/>
                <w:numId w:val="5"/>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Grondstoffen</w:t>
            </w:r>
            <w:r w:rsidR="00F97EB5" w:rsidRPr="003C5964">
              <w:rPr>
                <w:rFonts w:ascii="Arial" w:hAnsi="Arial" w:cs="Arial"/>
                <w:b/>
                <w:sz w:val="20"/>
                <w:szCs w:val="20"/>
                <w:lang w:val="fr-BE"/>
              </w:rPr>
              <w:t xml:space="preserve"> – Matières premières</w:t>
            </w: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22"/>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Worden grondstoffen en inkoopdelen (halffabricaten) bij binnenkomst gecontroleerd (</w:t>
            </w:r>
            <w:r w:rsidRPr="003C5964">
              <w:rPr>
                <w:rFonts w:ascii="Arial" w:hAnsi="Arial" w:cs="Arial"/>
                <w:sz w:val="20"/>
                <w:szCs w:val="20"/>
              </w:rPr>
              <w:t>ingangscontrole</w:t>
            </w:r>
            <w:r w:rsidRPr="003C5964">
              <w:rPr>
                <w:rStyle w:val="hps"/>
                <w:rFonts w:ascii="Arial" w:hAnsi="Arial" w:cs="Arial"/>
                <w:sz w:val="20"/>
                <w:szCs w:val="20"/>
              </w:rPr>
              <w:t>)? Hoe worden non-conforme onderdelen geadministreerd en verwerkt in het kwaliteitssysteem?</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Style w:val="hps"/>
                <w:rFonts w:ascii="Arial" w:hAnsi="Arial" w:cs="Arial"/>
                <w:i/>
                <w:sz w:val="20"/>
                <w:szCs w:val="20"/>
                <w:lang w:val="fr-BE"/>
              </w:rPr>
              <w:t>Les m</w:t>
            </w:r>
            <w:r w:rsidRPr="003C5964">
              <w:rPr>
                <w:rFonts w:ascii="Arial" w:hAnsi="Arial" w:cs="Arial"/>
                <w:i/>
                <w:sz w:val="20"/>
                <w:szCs w:val="20"/>
                <w:lang w:val="fr-BE"/>
              </w:rPr>
              <w:t>atières premières et les produits semi-finis sont-ils contrôlés à l’entrée (contrôle d’entrée) ? Comment les pièces non conformes sont-elles gérées et traitées dans le système de qualité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745" w:type="dxa"/>
            <w:vMerge/>
            <w:shd w:val="clear" w:color="auto" w:fill="E5E5E5"/>
          </w:tcPr>
          <w:p w:rsidR="00B2183C" w:rsidRPr="003C5964" w:rsidRDefault="00B2183C" w:rsidP="003C5964">
            <w:pPr>
              <w:pStyle w:val="Geenafstand"/>
              <w:spacing w:line="0" w:lineRule="atLeast"/>
              <w:ind w:left="36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22"/>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Wordt de ingangscontrole geadministreerd, geanalyseerd en bijgesteld indien nodig?</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 xml:space="preserve">Le contrôle </w:t>
            </w:r>
            <w:r w:rsidR="005518DB" w:rsidRPr="003C5964">
              <w:rPr>
                <w:rFonts w:ascii="Arial" w:hAnsi="Arial" w:cs="Arial"/>
                <w:i/>
                <w:sz w:val="20"/>
                <w:szCs w:val="20"/>
                <w:lang w:val="fr-BE"/>
              </w:rPr>
              <w:t>à l’</w:t>
            </w:r>
            <w:r w:rsidRPr="003C5964">
              <w:rPr>
                <w:rFonts w:ascii="Arial" w:hAnsi="Arial" w:cs="Arial"/>
                <w:i/>
                <w:sz w:val="20"/>
                <w:szCs w:val="20"/>
                <w:lang w:val="fr-BE"/>
              </w:rPr>
              <w:t>entrée est-il enregistré, analysé et adapté si nécessaire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745" w:type="dxa"/>
            <w:vMerge/>
            <w:shd w:val="clear" w:color="auto" w:fill="E5E5E5"/>
          </w:tcPr>
          <w:p w:rsidR="00B2183C" w:rsidRPr="003C5964" w:rsidRDefault="00B2183C" w:rsidP="003C5964">
            <w:pPr>
              <w:pStyle w:val="Geenafstand"/>
              <w:spacing w:line="0" w:lineRule="atLeast"/>
              <w:ind w:left="36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Worden grondstoffen en inkoopdelen (halffabricaten) adequaat opgeslagen?</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5518DB"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L</w:t>
            </w:r>
            <w:r w:rsidR="00B2183C" w:rsidRPr="003C5964">
              <w:rPr>
                <w:rStyle w:val="hps"/>
                <w:rFonts w:ascii="Arial" w:hAnsi="Arial" w:cs="Arial"/>
                <w:i/>
                <w:sz w:val="20"/>
                <w:szCs w:val="20"/>
                <w:lang w:val="fr-BE"/>
              </w:rPr>
              <w:t>es matières premières et les produits semi-finis</w:t>
            </w:r>
            <w:r w:rsidRPr="003C5964">
              <w:rPr>
                <w:rStyle w:val="hps"/>
                <w:rFonts w:ascii="Arial" w:hAnsi="Arial" w:cs="Arial"/>
                <w:i/>
                <w:sz w:val="20"/>
                <w:szCs w:val="20"/>
                <w:lang w:val="fr-BE"/>
              </w:rPr>
              <w:t xml:space="preserve"> sont-ils </w:t>
            </w:r>
            <w:r w:rsidR="00B2183C" w:rsidRPr="003C5964">
              <w:rPr>
                <w:rStyle w:val="hps"/>
                <w:rFonts w:ascii="Arial" w:hAnsi="Arial" w:cs="Arial"/>
                <w:i/>
                <w:sz w:val="20"/>
                <w:szCs w:val="20"/>
                <w:lang w:val="fr-BE"/>
              </w:rPr>
              <w:t>correctement  entreposés?</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745" w:type="dxa"/>
            <w:vMerge/>
            <w:shd w:val="clear" w:color="auto" w:fill="E5E5E5"/>
          </w:tcPr>
          <w:p w:rsidR="00B2183C" w:rsidRPr="003C5964" w:rsidRDefault="00B2183C" w:rsidP="003C5964">
            <w:pPr>
              <w:pStyle w:val="Geenafstand"/>
              <w:spacing w:line="0" w:lineRule="atLeast"/>
              <w:ind w:left="284"/>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684036">
        <w:tc>
          <w:tcPr>
            <w:tcW w:w="745" w:type="dxa"/>
            <w:vMerge w:val="restart"/>
            <w:shd w:val="clear" w:color="auto" w:fill="E5E5E5"/>
          </w:tcPr>
          <w:p w:rsidR="00B2183C" w:rsidRPr="003C5964" w:rsidRDefault="00B2183C" w:rsidP="003C5964">
            <w:pPr>
              <w:pStyle w:val="Geenafstand"/>
              <w:numPr>
                <w:ilvl w:val="0"/>
                <w:numId w:val="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jc w:val="both"/>
              <w:rPr>
                <w:rStyle w:val="hps"/>
                <w:rFonts w:ascii="Arial" w:hAnsi="Arial" w:cs="Arial"/>
                <w:sz w:val="20"/>
                <w:szCs w:val="20"/>
              </w:rPr>
            </w:pPr>
            <w:r w:rsidRPr="003C5964">
              <w:rPr>
                <w:rStyle w:val="hps"/>
                <w:rFonts w:ascii="Arial" w:hAnsi="Arial" w:cs="Arial"/>
                <w:sz w:val="20"/>
                <w:szCs w:val="20"/>
              </w:rPr>
              <w:t>Zijn de materiaalcertificaten / data sheets / testresultaten / voor zover van toepassing beschikbaar?</w:t>
            </w:r>
          </w:p>
          <w:p w:rsidR="00B2183C" w:rsidRPr="003C5964" w:rsidRDefault="00B2183C" w:rsidP="003C5964">
            <w:pPr>
              <w:pStyle w:val="Geenafstand"/>
              <w:spacing w:line="0" w:lineRule="atLeast"/>
              <w:jc w:val="both"/>
              <w:rPr>
                <w:rStyle w:val="hps"/>
                <w:rFonts w:ascii="Arial" w:hAnsi="Arial" w:cs="Arial"/>
                <w:sz w:val="20"/>
                <w:szCs w:val="20"/>
              </w:rPr>
            </w:pPr>
          </w:p>
          <w:p w:rsidR="00B2183C" w:rsidRPr="003C5964" w:rsidRDefault="00B2183C" w:rsidP="003C5964">
            <w:pPr>
              <w:pStyle w:val="Geenafstand"/>
              <w:spacing w:line="0" w:lineRule="atLeast"/>
              <w:jc w:val="both"/>
              <w:rPr>
                <w:rStyle w:val="hps"/>
                <w:rFonts w:ascii="Arial" w:hAnsi="Arial" w:cs="Arial"/>
                <w:i/>
                <w:sz w:val="20"/>
                <w:szCs w:val="20"/>
                <w:lang w:val="fr-BE"/>
              </w:rPr>
            </w:pPr>
            <w:r w:rsidRPr="003C5964">
              <w:rPr>
                <w:rStyle w:val="hps"/>
                <w:rFonts w:ascii="Arial" w:hAnsi="Arial" w:cs="Arial"/>
                <w:i/>
                <w:sz w:val="20"/>
                <w:szCs w:val="20"/>
                <w:lang w:val="fr-BE"/>
              </w:rPr>
              <w:t>Le</w:t>
            </w:r>
            <w:r w:rsidR="005518DB" w:rsidRPr="003C5964">
              <w:rPr>
                <w:rStyle w:val="hps"/>
                <w:rFonts w:ascii="Arial" w:hAnsi="Arial" w:cs="Arial"/>
                <w:i/>
                <w:sz w:val="20"/>
                <w:szCs w:val="20"/>
                <w:lang w:val="fr-BE"/>
              </w:rPr>
              <w:t>s</w:t>
            </w:r>
            <w:r w:rsidRPr="003C5964">
              <w:rPr>
                <w:rStyle w:val="hps"/>
                <w:rFonts w:ascii="Arial" w:hAnsi="Arial" w:cs="Arial"/>
                <w:i/>
                <w:sz w:val="20"/>
                <w:szCs w:val="20"/>
                <w:lang w:val="fr-BE"/>
              </w:rPr>
              <w:t xml:space="preserve"> certificats concernant les matériaux utilisés, les données enregistrées, les résultats des tests applicables sont-ils  disponibles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rPr>
          <w:trHeight w:val="472"/>
        </w:trPr>
        <w:tc>
          <w:tcPr>
            <w:tcW w:w="745" w:type="dxa"/>
            <w:vMerge/>
            <w:shd w:val="clear" w:color="auto" w:fill="E5E5E5"/>
          </w:tcPr>
          <w:p w:rsidR="00A3036D" w:rsidRPr="003C5964" w:rsidRDefault="00A3036D" w:rsidP="003C5964">
            <w:pPr>
              <w:pStyle w:val="Geenafstand"/>
              <w:numPr>
                <w:ilvl w:val="0"/>
                <w:numId w:val="6"/>
              </w:numPr>
              <w:spacing w:line="0" w:lineRule="atLeast"/>
              <w:ind w:firstLine="0"/>
              <w:rPr>
                <w:rFonts w:ascii="Arial" w:hAnsi="Arial" w:cs="Arial"/>
                <w:sz w:val="20"/>
                <w:szCs w:val="20"/>
                <w:lang w:val="fr-BE"/>
              </w:rPr>
            </w:pPr>
          </w:p>
        </w:tc>
        <w:tc>
          <w:tcPr>
            <w:tcW w:w="9252" w:type="dxa"/>
            <w:gridSpan w:val="2"/>
          </w:tcPr>
          <w:p w:rsidR="00A3036D" w:rsidRDefault="00A3036D"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E05B20" w:rsidRPr="003C5964" w:rsidRDefault="00E05B20" w:rsidP="003C5964">
      <w:pPr>
        <w:spacing w:line="0" w:lineRule="atLeast"/>
        <w:rPr>
          <w:rFonts w:ascii="Arial" w:hAnsi="Arial" w:cs="Arial"/>
          <w:sz w:val="20"/>
          <w:szCs w:val="20"/>
          <w:lang w:val="fr-BE"/>
        </w:rPr>
      </w:pPr>
      <w:r w:rsidRPr="003C5964">
        <w:rPr>
          <w:rFonts w:ascii="Arial" w:hAnsi="Arial" w:cs="Arial"/>
          <w:sz w:val="20"/>
          <w:szCs w:val="20"/>
          <w:lang w:val="fr-BE"/>
        </w:rPr>
        <w:br w:type="page"/>
      </w:r>
    </w:p>
    <w:tbl>
      <w:tblPr>
        <w:tblStyle w:val="Tabelraster"/>
        <w:tblW w:w="0" w:type="auto"/>
        <w:tblCellMar>
          <w:top w:w="57" w:type="dxa"/>
          <w:bottom w:w="113" w:type="dxa"/>
        </w:tblCellMar>
        <w:tblLook w:val="04A0" w:firstRow="1" w:lastRow="0" w:firstColumn="1" w:lastColumn="0" w:noHBand="0" w:noVBand="1"/>
      </w:tblPr>
      <w:tblGrid>
        <w:gridCol w:w="665"/>
        <w:gridCol w:w="5781"/>
        <w:gridCol w:w="3551"/>
      </w:tblGrid>
      <w:tr w:rsidR="003C5964" w:rsidRPr="003C5964" w:rsidTr="00C704A1">
        <w:tc>
          <w:tcPr>
            <w:tcW w:w="9997" w:type="dxa"/>
            <w:gridSpan w:val="3"/>
            <w:shd w:val="clear" w:color="auto" w:fill="808080" w:themeFill="background1" w:themeFillShade="80"/>
          </w:tcPr>
          <w:p w:rsidR="00FB1A99" w:rsidRPr="003C5964" w:rsidRDefault="00FB1A99" w:rsidP="003C5964">
            <w:pPr>
              <w:pStyle w:val="Geenafstand"/>
              <w:numPr>
                <w:ilvl w:val="0"/>
                <w:numId w:val="8"/>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Productie</w:t>
            </w:r>
            <w:r w:rsidR="00D164C9" w:rsidRPr="003C5964">
              <w:rPr>
                <w:rFonts w:ascii="Arial" w:hAnsi="Arial" w:cs="Arial"/>
                <w:b/>
                <w:sz w:val="20"/>
                <w:szCs w:val="20"/>
                <w:lang w:val="fr-BE"/>
              </w:rPr>
              <w:t>- Production</w:t>
            </w:r>
          </w:p>
        </w:tc>
      </w:tr>
      <w:tr w:rsidR="003C5964" w:rsidRPr="00BE1D18" w:rsidTr="00E670FB">
        <w:tc>
          <w:tcPr>
            <w:tcW w:w="665" w:type="dxa"/>
            <w:vMerge w:val="restart"/>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5781"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Wordt het onderhoud van de machines en de meetapparatuur goed en regelmatig uitgevoerd en wordt dit gedocumenteerd?</w:t>
            </w:r>
          </w:p>
          <w:p w:rsidR="00B2183C" w:rsidRPr="003C5964" w:rsidRDefault="00B2183C" w:rsidP="003C5964">
            <w:pPr>
              <w:pStyle w:val="Geenafstand"/>
              <w:spacing w:line="0" w:lineRule="atLeast"/>
              <w:rPr>
                <w:rFonts w:ascii="Arial" w:hAnsi="Arial" w:cs="Arial"/>
                <w:sz w:val="20"/>
                <w:szCs w:val="20"/>
                <w:lang w:val="fr-BE"/>
              </w:rPr>
            </w:pPr>
            <w:r w:rsidRPr="003C5964">
              <w:rPr>
                <w:rFonts w:ascii="Arial" w:hAnsi="Arial" w:cs="Arial"/>
                <w:sz w:val="20"/>
                <w:szCs w:val="20"/>
                <w:lang w:val="fr-BE"/>
              </w:rPr>
              <w:t>*bv. conform fabrieksspecificaties</w:t>
            </w: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L’entretien des machines et des équipements de mesure est-il effectué de manière adéquate et régulière, et  est-ce documenté ?</w:t>
            </w:r>
          </w:p>
          <w:p w:rsidR="00B2183C" w:rsidRPr="003C5964" w:rsidRDefault="00B2183C" w:rsidP="003C5964">
            <w:pPr>
              <w:pStyle w:val="Geenafstand"/>
              <w:spacing w:line="0" w:lineRule="atLeast"/>
              <w:rPr>
                <w:rStyle w:val="hps"/>
                <w:rFonts w:ascii="Arial" w:hAnsi="Arial" w:cs="Arial"/>
                <w:sz w:val="20"/>
                <w:szCs w:val="20"/>
                <w:lang w:val="fr-BE"/>
              </w:rPr>
            </w:pPr>
            <w:r w:rsidRPr="003C5964">
              <w:rPr>
                <w:rStyle w:val="hps"/>
                <w:rFonts w:ascii="Arial" w:hAnsi="Arial" w:cs="Arial"/>
                <w:i/>
                <w:sz w:val="20"/>
                <w:szCs w:val="20"/>
                <w:lang w:val="fr-BE"/>
              </w:rPr>
              <w:t>Par exemple conformément aux spécifications de l’usine</w:t>
            </w:r>
          </w:p>
        </w:tc>
        <w:tc>
          <w:tcPr>
            <w:tcW w:w="3551"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65" w:type="dxa"/>
            <w:vMerge/>
            <w:shd w:val="clear" w:color="auto" w:fill="E5E5E5"/>
          </w:tcPr>
          <w:p w:rsidR="00B2183C" w:rsidRPr="003C5964" w:rsidRDefault="00B2183C" w:rsidP="003C5964">
            <w:pPr>
              <w:pStyle w:val="Geenafstand"/>
              <w:spacing w:line="0" w:lineRule="atLeast"/>
              <w:ind w:left="360"/>
              <w:rPr>
                <w:rFonts w:ascii="Arial" w:hAnsi="Arial" w:cs="Arial"/>
                <w:sz w:val="20"/>
                <w:szCs w:val="20"/>
                <w:lang w:val="fr-BE"/>
              </w:rPr>
            </w:pPr>
          </w:p>
        </w:tc>
        <w:tc>
          <w:tcPr>
            <w:tcW w:w="9332" w:type="dxa"/>
            <w:gridSpan w:val="2"/>
          </w:tcPr>
          <w:p w:rsidR="00B2183C" w:rsidRDefault="00B2183C"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665" w:type="dxa"/>
            <w:vMerge w:val="restart"/>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5781" w:type="dxa"/>
          </w:tcPr>
          <w:p w:rsidR="005518DB" w:rsidRPr="003C5964" w:rsidRDefault="00B2183C" w:rsidP="003C5964">
            <w:pPr>
              <w:pStyle w:val="Geenafstand"/>
              <w:spacing w:line="0" w:lineRule="atLeast"/>
              <w:rPr>
                <w:rFonts w:ascii="Arial" w:hAnsi="Arial" w:cs="Arial"/>
                <w:sz w:val="20"/>
                <w:szCs w:val="20"/>
              </w:rPr>
            </w:pPr>
            <w:r w:rsidRPr="003C5964">
              <w:rPr>
                <w:rStyle w:val="hps"/>
                <w:rFonts w:ascii="Arial" w:hAnsi="Arial" w:cs="Arial"/>
                <w:sz w:val="20"/>
                <w:szCs w:val="20"/>
              </w:rPr>
              <w:t>Is het</w:t>
            </w:r>
            <w:r w:rsidRPr="003C5964">
              <w:rPr>
                <w:rFonts w:ascii="Arial" w:hAnsi="Arial" w:cs="Arial"/>
                <w:sz w:val="20"/>
                <w:szCs w:val="20"/>
              </w:rPr>
              <w:t xml:space="preserve"> personeel </w:t>
            </w:r>
            <w:r w:rsidRPr="003C5964">
              <w:rPr>
                <w:rStyle w:val="hps"/>
                <w:rFonts w:ascii="Arial" w:hAnsi="Arial" w:cs="Arial"/>
                <w:sz w:val="20"/>
                <w:szCs w:val="20"/>
              </w:rPr>
              <w:t>voldoende</w:t>
            </w:r>
            <w:r w:rsidRPr="003C5964">
              <w:rPr>
                <w:rFonts w:ascii="Arial" w:hAnsi="Arial" w:cs="Arial"/>
                <w:sz w:val="20"/>
                <w:szCs w:val="20"/>
              </w:rPr>
              <w:t xml:space="preserve"> </w:t>
            </w:r>
            <w:r w:rsidRPr="003C5964">
              <w:rPr>
                <w:rStyle w:val="hps"/>
                <w:rFonts w:ascii="Arial" w:hAnsi="Arial" w:cs="Arial"/>
                <w:sz w:val="20"/>
                <w:szCs w:val="20"/>
              </w:rPr>
              <w:t>gekwalificeerd en opgeleid</w:t>
            </w:r>
            <w:r w:rsidRPr="003C5964">
              <w:rPr>
                <w:rFonts w:ascii="Arial" w:hAnsi="Arial" w:cs="Arial"/>
                <w:sz w:val="20"/>
                <w:szCs w:val="20"/>
              </w:rPr>
              <w:t xml:space="preserve"> </w:t>
            </w:r>
            <w:r w:rsidRPr="003C5964">
              <w:rPr>
                <w:rStyle w:val="hps"/>
                <w:rFonts w:ascii="Arial" w:hAnsi="Arial" w:cs="Arial"/>
                <w:sz w:val="20"/>
                <w:szCs w:val="20"/>
              </w:rPr>
              <w:t>om met de</w:t>
            </w:r>
            <w:r w:rsidRPr="003C5964">
              <w:rPr>
                <w:rFonts w:ascii="Arial" w:hAnsi="Arial" w:cs="Arial"/>
                <w:sz w:val="20"/>
                <w:szCs w:val="20"/>
              </w:rPr>
              <w:t xml:space="preserve"> </w:t>
            </w:r>
            <w:r w:rsidRPr="003C5964">
              <w:rPr>
                <w:rStyle w:val="hps"/>
                <w:rFonts w:ascii="Arial" w:hAnsi="Arial" w:cs="Arial"/>
                <w:sz w:val="20"/>
                <w:szCs w:val="20"/>
              </w:rPr>
              <w:t>apparatuur/machines te werken</w:t>
            </w:r>
            <w:r w:rsidRPr="003C5964">
              <w:rPr>
                <w:rFonts w:ascii="Arial" w:hAnsi="Arial" w:cs="Arial"/>
                <w:sz w:val="20"/>
                <w:szCs w:val="20"/>
              </w:rPr>
              <w:t>?</w:t>
            </w:r>
            <w:r w:rsidRPr="003C5964">
              <w:rPr>
                <w:rFonts w:ascii="Arial" w:hAnsi="Arial" w:cs="Arial"/>
                <w:sz w:val="20"/>
                <w:szCs w:val="20"/>
              </w:rPr>
              <w:br/>
            </w:r>
            <w:r w:rsidR="005518DB" w:rsidRPr="003C5964">
              <w:rPr>
                <w:rFonts w:ascii="Arial" w:hAnsi="Arial" w:cs="Arial"/>
                <w:sz w:val="20"/>
                <w:szCs w:val="20"/>
              </w:rPr>
              <w:t>Bijvoorbeeld: zijn lassers gediplomeerd voor de uit te voeren typen laswerkzaamheden?</w:t>
            </w:r>
          </w:p>
          <w:p w:rsidR="00B2183C" w:rsidRPr="003C5964" w:rsidRDefault="00B2183C" w:rsidP="003C5964">
            <w:pPr>
              <w:pStyle w:val="Geenafstand"/>
              <w:spacing w:line="0" w:lineRule="atLeast"/>
              <w:rPr>
                <w:rFonts w:ascii="Arial" w:hAnsi="Arial" w:cs="Arial"/>
                <w:i/>
                <w:iCs/>
                <w:sz w:val="20"/>
                <w:szCs w:val="20"/>
                <w:lang w:val="fr-BE"/>
              </w:rPr>
            </w:pPr>
            <w:r w:rsidRPr="003C5964">
              <w:rPr>
                <w:rFonts w:ascii="Arial" w:hAnsi="Arial" w:cs="Arial"/>
                <w:i/>
                <w:iCs/>
                <w:sz w:val="20"/>
                <w:szCs w:val="20"/>
                <w:lang w:val="fr-BE"/>
              </w:rPr>
              <w:t>Le personnel est-il qualifié et convenablement formé à l’utilisation du matériel/ des machines ?</w:t>
            </w: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Par exemple : les soudeurs sont-ils diplômés pour effectuer les différents types de travaux de soudage ?</w:t>
            </w:r>
          </w:p>
        </w:tc>
        <w:tc>
          <w:tcPr>
            <w:tcW w:w="3551"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65" w:type="dxa"/>
            <w:vMerge/>
            <w:shd w:val="clear" w:color="auto" w:fill="E5E5E5"/>
          </w:tcPr>
          <w:p w:rsidR="00B2183C" w:rsidRPr="003C5964" w:rsidRDefault="00B2183C" w:rsidP="003C5964">
            <w:pPr>
              <w:pStyle w:val="Geenafstand"/>
              <w:spacing w:line="0" w:lineRule="atLeast"/>
              <w:ind w:left="360"/>
              <w:rPr>
                <w:rFonts w:ascii="Arial" w:hAnsi="Arial" w:cs="Arial"/>
                <w:sz w:val="20"/>
                <w:szCs w:val="20"/>
                <w:lang w:val="fr-BE"/>
              </w:rPr>
            </w:pPr>
          </w:p>
        </w:tc>
        <w:tc>
          <w:tcPr>
            <w:tcW w:w="9332" w:type="dxa"/>
            <w:gridSpan w:val="2"/>
          </w:tcPr>
          <w:p w:rsidR="00B2183C" w:rsidRDefault="00B2183C"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665" w:type="dxa"/>
            <w:vMerge w:val="restart"/>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5781"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Zijn de actuele tekeningen (correcte revisie), stuklijsten en (indien noodzakelijk) de juiste procedures bij productie aanwezig?</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 xml:space="preserve">Les schémas actuels (révision correcte), liste des pièces et (si nécessaire) les procédures appropriées sont-ils disponibles en </w:t>
            </w:r>
            <w:r w:rsidR="005518DB" w:rsidRPr="003C5964">
              <w:rPr>
                <w:rStyle w:val="hps"/>
                <w:rFonts w:ascii="Arial" w:hAnsi="Arial" w:cs="Arial"/>
                <w:i/>
                <w:sz w:val="20"/>
                <w:szCs w:val="20"/>
                <w:lang w:val="fr-BE"/>
              </w:rPr>
              <w:t>zone</w:t>
            </w:r>
            <w:r w:rsidRPr="003C5964">
              <w:rPr>
                <w:rStyle w:val="hps"/>
                <w:rFonts w:ascii="Arial" w:hAnsi="Arial" w:cs="Arial"/>
                <w:i/>
                <w:sz w:val="20"/>
                <w:szCs w:val="20"/>
                <w:lang w:val="fr-BE"/>
              </w:rPr>
              <w:t xml:space="preserve"> de production ?</w:t>
            </w:r>
          </w:p>
        </w:tc>
        <w:tc>
          <w:tcPr>
            <w:tcW w:w="3551"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65" w:type="dxa"/>
            <w:vMerge/>
            <w:shd w:val="clear" w:color="auto" w:fill="E5E5E5"/>
          </w:tcPr>
          <w:p w:rsidR="0066526F" w:rsidRPr="003C5964" w:rsidRDefault="0066526F" w:rsidP="003C5964">
            <w:pPr>
              <w:pStyle w:val="Geenafstand"/>
              <w:numPr>
                <w:ilvl w:val="0"/>
                <w:numId w:val="9"/>
              </w:numPr>
              <w:spacing w:line="0" w:lineRule="atLeast"/>
              <w:ind w:firstLine="0"/>
              <w:rPr>
                <w:rFonts w:ascii="Arial" w:hAnsi="Arial" w:cs="Arial"/>
                <w:sz w:val="20"/>
                <w:szCs w:val="20"/>
                <w:lang w:val="fr-BE"/>
              </w:rPr>
            </w:pPr>
          </w:p>
        </w:tc>
        <w:tc>
          <w:tcPr>
            <w:tcW w:w="9332" w:type="dxa"/>
            <w:gridSpan w:val="2"/>
          </w:tcPr>
          <w:p w:rsidR="0066526F" w:rsidRDefault="0066526F"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665" w:type="dxa"/>
            <w:vMerge w:val="restart"/>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5781"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Wordt er gebruik van mallen, probes, sjablonen of soortgelijke hulpmiddelen?</w:t>
            </w: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Est-il fait usage de moules, calibres, gabarits ou moyens similaires ?</w:t>
            </w:r>
          </w:p>
        </w:tc>
        <w:tc>
          <w:tcPr>
            <w:tcW w:w="3551"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65" w:type="dxa"/>
            <w:vMerge/>
            <w:shd w:val="clear" w:color="auto" w:fill="E5E5E5"/>
          </w:tcPr>
          <w:p w:rsidR="00F10D57" w:rsidRPr="003C5964" w:rsidRDefault="00F10D57" w:rsidP="003C5964">
            <w:pPr>
              <w:pStyle w:val="Geenafstand"/>
              <w:spacing w:line="0" w:lineRule="atLeast"/>
              <w:ind w:left="360"/>
              <w:rPr>
                <w:rFonts w:ascii="Arial" w:hAnsi="Arial" w:cs="Arial"/>
                <w:sz w:val="20"/>
                <w:szCs w:val="20"/>
                <w:lang w:val="fr-BE"/>
              </w:rPr>
            </w:pPr>
          </w:p>
        </w:tc>
        <w:tc>
          <w:tcPr>
            <w:tcW w:w="9332" w:type="dxa"/>
            <w:gridSpan w:val="2"/>
          </w:tcPr>
          <w:p w:rsidR="00F10D57" w:rsidRDefault="00F10D57"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665" w:type="dxa"/>
            <w:vMerge w:val="restart"/>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5781" w:type="dxa"/>
          </w:tcPr>
          <w:p w:rsidR="00B2183C" w:rsidRPr="003C5964" w:rsidRDefault="00B2183C" w:rsidP="003C5964">
            <w:pPr>
              <w:pStyle w:val="Geenafstand"/>
              <w:spacing w:line="0" w:lineRule="atLeast"/>
              <w:rPr>
                <w:rFonts w:ascii="Arial" w:hAnsi="Arial" w:cs="Arial"/>
                <w:sz w:val="20"/>
                <w:szCs w:val="20"/>
                <w:lang w:val="fr-BE"/>
              </w:rPr>
            </w:pPr>
            <w:r w:rsidRPr="003C5964">
              <w:rPr>
                <w:rFonts w:ascii="Arial" w:hAnsi="Arial" w:cs="Arial"/>
                <w:sz w:val="20"/>
                <w:szCs w:val="20"/>
              </w:rPr>
              <w:t xml:space="preserve">Is het duidelijk wie de verantwoordelijkheid hebben voor verschillende  productiefasen? </w:t>
            </w:r>
            <w:r w:rsidRPr="003C5964">
              <w:rPr>
                <w:rFonts w:ascii="Arial" w:hAnsi="Arial" w:cs="Arial"/>
                <w:sz w:val="20"/>
                <w:szCs w:val="20"/>
              </w:rPr>
              <w:br/>
            </w:r>
            <w:r w:rsidRPr="003C5964">
              <w:rPr>
                <w:rFonts w:ascii="Arial" w:hAnsi="Arial" w:cs="Arial"/>
                <w:sz w:val="20"/>
                <w:szCs w:val="20"/>
                <w:lang w:val="fr-BE"/>
              </w:rPr>
              <w:t>Bijvoorbeeld middels een aftekenlijst.</w:t>
            </w: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Les responsabilités des différentes phases de production sont-elles bien établies ? Par exemple grâce à un enregistrement signé.</w:t>
            </w:r>
          </w:p>
        </w:tc>
        <w:tc>
          <w:tcPr>
            <w:tcW w:w="3551"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65" w:type="dxa"/>
            <w:vMerge/>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9332" w:type="dxa"/>
            <w:gridSpan w:val="2"/>
          </w:tcPr>
          <w:p w:rsidR="00B2183C" w:rsidRDefault="00B2183C"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665" w:type="dxa"/>
            <w:vMerge w:val="restart"/>
            <w:shd w:val="clear" w:color="auto" w:fill="E5E5E5"/>
          </w:tcPr>
          <w:p w:rsidR="00B2183C" w:rsidRPr="003C5964" w:rsidRDefault="00B2183C" w:rsidP="003C5964">
            <w:pPr>
              <w:pStyle w:val="Geenafstand"/>
              <w:numPr>
                <w:ilvl w:val="0"/>
                <w:numId w:val="9"/>
              </w:numPr>
              <w:spacing w:line="0" w:lineRule="atLeast"/>
              <w:ind w:firstLine="0"/>
              <w:rPr>
                <w:rFonts w:ascii="Arial" w:hAnsi="Arial" w:cs="Arial"/>
                <w:sz w:val="20"/>
                <w:szCs w:val="20"/>
                <w:lang w:val="fr-BE"/>
              </w:rPr>
            </w:pPr>
          </w:p>
        </w:tc>
        <w:tc>
          <w:tcPr>
            <w:tcW w:w="5781"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Worden niet-conforme onderdelen effectief van de reguliere productie gescheiden?</w:t>
            </w: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Les pièces non conformes sont-elles eff</w:t>
            </w:r>
            <w:r w:rsidR="005518DB" w:rsidRPr="003C5964">
              <w:rPr>
                <w:rStyle w:val="hps"/>
                <w:rFonts w:ascii="Arial" w:hAnsi="Arial" w:cs="Arial"/>
                <w:i/>
                <w:sz w:val="20"/>
                <w:szCs w:val="20"/>
                <w:lang w:val="fr-BE"/>
              </w:rPr>
              <w:t>ective</w:t>
            </w:r>
            <w:r w:rsidRPr="003C5964">
              <w:rPr>
                <w:rStyle w:val="hps"/>
                <w:rFonts w:ascii="Arial" w:hAnsi="Arial" w:cs="Arial"/>
                <w:i/>
                <w:sz w:val="20"/>
                <w:szCs w:val="20"/>
                <w:lang w:val="fr-BE"/>
              </w:rPr>
              <w:t>ment mises au rebus?</w:t>
            </w:r>
          </w:p>
        </w:tc>
        <w:tc>
          <w:tcPr>
            <w:tcW w:w="3551"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665" w:type="dxa"/>
            <w:vMerge/>
            <w:shd w:val="clear" w:color="auto" w:fill="E5E5E5"/>
          </w:tcPr>
          <w:p w:rsidR="00F10D57" w:rsidRPr="003C5964" w:rsidRDefault="00F10D57" w:rsidP="003C5964">
            <w:pPr>
              <w:pStyle w:val="Geenafstand"/>
              <w:numPr>
                <w:ilvl w:val="0"/>
                <w:numId w:val="9"/>
              </w:numPr>
              <w:spacing w:line="0" w:lineRule="atLeast"/>
              <w:ind w:firstLine="0"/>
              <w:rPr>
                <w:rFonts w:ascii="Arial" w:hAnsi="Arial" w:cs="Arial"/>
                <w:sz w:val="20"/>
                <w:szCs w:val="20"/>
                <w:lang w:val="fr-BE"/>
              </w:rPr>
            </w:pPr>
          </w:p>
        </w:tc>
        <w:tc>
          <w:tcPr>
            <w:tcW w:w="9332" w:type="dxa"/>
            <w:gridSpan w:val="2"/>
          </w:tcPr>
          <w:p w:rsidR="00F10D57" w:rsidRDefault="00F10D57"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3C5964" w:rsidRDefault="003C5964" w:rsidP="003C5964">
      <w:pPr>
        <w:spacing w:line="0" w:lineRule="atLeast"/>
        <w:rPr>
          <w:lang w:val="fr-BE"/>
        </w:rPr>
      </w:pPr>
    </w:p>
    <w:p w:rsidR="005E509F" w:rsidRPr="003C5964" w:rsidRDefault="005E509F" w:rsidP="003C5964">
      <w:pPr>
        <w:spacing w:line="0" w:lineRule="atLeast"/>
        <w:rPr>
          <w:rFonts w:ascii="Arial" w:hAnsi="Arial" w:cs="Arial"/>
          <w:sz w:val="20"/>
          <w:szCs w:val="20"/>
          <w:lang w:val="fr-BE"/>
        </w:rPr>
      </w:pP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3C5964" w:rsidRPr="00BE1D18" w:rsidTr="00C704A1">
        <w:tc>
          <w:tcPr>
            <w:tcW w:w="9997" w:type="dxa"/>
            <w:gridSpan w:val="3"/>
            <w:shd w:val="clear" w:color="auto" w:fill="808080" w:themeFill="background1" w:themeFillShade="80"/>
          </w:tcPr>
          <w:p w:rsidR="001A1B3B" w:rsidRPr="003C5964" w:rsidRDefault="001A1B3B" w:rsidP="003C5964">
            <w:pPr>
              <w:pStyle w:val="Geenafstand"/>
              <w:numPr>
                <w:ilvl w:val="0"/>
                <w:numId w:val="10"/>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Controle</w:t>
            </w:r>
            <w:r w:rsidR="00F72C08" w:rsidRPr="003C5964">
              <w:rPr>
                <w:rFonts w:ascii="Arial" w:hAnsi="Arial" w:cs="Arial"/>
                <w:b/>
                <w:sz w:val="20"/>
                <w:szCs w:val="20"/>
                <w:lang w:val="fr-BE"/>
              </w:rPr>
              <w:t xml:space="preserve"> (productie</w:t>
            </w:r>
            <w:r w:rsidR="00287FD9" w:rsidRPr="003C5964">
              <w:rPr>
                <w:rFonts w:ascii="Arial" w:hAnsi="Arial" w:cs="Arial"/>
                <w:b/>
                <w:sz w:val="20"/>
                <w:szCs w:val="20"/>
                <w:lang w:val="fr-BE"/>
              </w:rPr>
              <w:t xml:space="preserve"> </w:t>
            </w:r>
            <w:r w:rsidR="00F72C08" w:rsidRPr="003C5964">
              <w:rPr>
                <w:rFonts w:ascii="Arial" w:hAnsi="Arial" w:cs="Arial"/>
                <w:b/>
                <w:sz w:val="20"/>
                <w:szCs w:val="20"/>
                <w:lang w:val="fr-BE"/>
              </w:rPr>
              <w:t>)</w:t>
            </w:r>
            <w:r w:rsidR="00287FD9" w:rsidRPr="003C5964">
              <w:rPr>
                <w:rFonts w:ascii="Arial" w:hAnsi="Arial" w:cs="Arial"/>
                <w:b/>
                <w:sz w:val="20"/>
                <w:szCs w:val="20"/>
                <w:lang w:val="fr-BE"/>
              </w:rPr>
              <w:t xml:space="preserve"> – </w:t>
            </w:r>
            <w:r w:rsidR="00241B01" w:rsidRPr="003C5964">
              <w:rPr>
                <w:rFonts w:ascii="Arial" w:hAnsi="Arial" w:cs="Arial"/>
                <w:b/>
                <w:sz w:val="20"/>
                <w:szCs w:val="20"/>
                <w:lang w:val="fr-BE"/>
              </w:rPr>
              <w:t>C</w:t>
            </w:r>
            <w:r w:rsidR="00287FD9" w:rsidRPr="003C5964">
              <w:rPr>
                <w:rFonts w:ascii="Arial" w:hAnsi="Arial" w:cs="Arial"/>
                <w:b/>
                <w:sz w:val="20"/>
                <w:szCs w:val="20"/>
                <w:lang w:val="fr-BE"/>
              </w:rPr>
              <w:t>ontrôle</w:t>
            </w:r>
            <w:r w:rsidR="00425133" w:rsidRPr="003C5964">
              <w:rPr>
                <w:rFonts w:ascii="Arial" w:hAnsi="Arial" w:cs="Arial"/>
                <w:b/>
                <w:sz w:val="20"/>
                <w:szCs w:val="20"/>
                <w:lang w:val="fr-BE"/>
              </w:rPr>
              <w:t xml:space="preserve"> de</w:t>
            </w:r>
            <w:r w:rsidR="00287FD9" w:rsidRPr="003C5964">
              <w:rPr>
                <w:rFonts w:ascii="Arial" w:hAnsi="Arial" w:cs="Arial"/>
                <w:b/>
                <w:sz w:val="20"/>
                <w:szCs w:val="20"/>
                <w:lang w:val="fr-BE"/>
              </w:rPr>
              <w:t xml:space="preserve"> production</w:t>
            </w: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11"/>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 xml:space="preserve">Is er een test- en inspectieplan aanwezig om tijdens en na de productie essentiële controles uit te voeren? </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 xml:space="preserve">Y a-t-il un plan de test et d’inspection pour exécuter les </w:t>
            </w:r>
            <w:r w:rsidR="005518DB" w:rsidRPr="003C5964">
              <w:rPr>
                <w:rFonts w:ascii="Arial" w:hAnsi="Arial" w:cs="Arial"/>
                <w:i/>
                <w:sz w:val="20"/>
                <w:szCs w:val="20"/>
                <w:lang w:val="fr-BE"/>
              </w:rPr>
              <w:t>contrôles</w:t>
            </w:r>
            <w:r w:rsidRPr="003C5964">
              <w:rPr>
                <w:rFonts w:ascii="Arial" w:hAnsi="Arial" w:cs="Arial"/>
                <w:i/>
                <w:sz w:val="20"/>
                <w:szCs w:val="20"/>
                <w:lang w:val="fr-BE"/>
              </w:rPr>
              <w:t xml:space="preserve"> essentiels en cours et en fin de production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vMerge/>
            <w:shd w:val="clear" w:color="auto" w:fill="E5E5E5"/>
          </w:tcPr>
          <w:p w:rsidR="00C704A1" w:rsidRPr="003C5964" w:rsidRDefault="00C704A1" w:rsidP="003C5964">
            <w:pPr>
              <w:pStyle w:val="Geenafstand"/>
              <w:numPr>
                <w:ilvl w:val="0"/>
                <w:numId w:val="11"/>
              </w:numPr>
              <w:spacing w:line="0" w:lineRule="atLeast"/>
              <w:ind w:firstLine="0"/>
              <w:rPr>
                <w:rFonts w:ascii="Arial" w:hAnsi="Arial" w:cs="Arial"/>
                <w:sz w:val="20"/>
                <w:szCs w:val="20"/>
                <w:lang w:val="fr-BE"/>
              </w:rPr>
            </w:pPr>
          </w:p>
        </w:tc>
        <w:tc>
          <w:tcPr>
            <w:tcW w:w="9252" w:type="dxa"/>
            <w:gridSpan w:val="2"/>
          </w:tcPr>
          <w:p w:rsidR="00C704A1" w:rsidRDefault="00C704A1"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11"/>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Worden de bevindingen van de eindcontrole genoteerd en gearchiveerd?</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Les conclusions de l’évaluation finale sont-elles notées et classées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vMerge/>
            <w:shd w:val="clear" w:color="auto" w:fill="E5E5E5"/>
          </w:tcPr>
          <w:p w:rsidR="00C704A1" w:rsidRPr="003C5964" w:rsidRDefault="00C704A1" w:rsidP="003C5964">
            <w:pPr>
              <w:pStyle w:val="Geenafstand"/>
              <w:numPr>
                <w:ilvl w:val="0"/>
                <w:numId w:val="11"/>
              </w:numPr>
              <w:spacing w:line="0" w:lineRule="atLeast"/>
              <w:ind w:firstLine="0"/>
              <w:rPr>
                <w:rFonts w:ascii="Arial" w:hAnsi="Arial" w:cs="Arial"/>
                <w:sz w:val="20"/>
                <w:szCs w:val="20"/>
                <w:lang w:val="fr-BE"/>
              </w:rPr>
            </w:pPr>
          </w:p>
        </w:tc>
        <w:tc>
          <w:tcPr>
            <w:tcW w:w="9252" w:type="dxa"/>
            <w:gridSpan w:val="2"/>
          </w:tcPr>
          <w:p w:rsidR="00C704A1" w:rsidRDefault="00C704A1"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shd w:val="clear" w:color="auto" w:fill="E5E5E5"/>
          </w:tcPr>
          <w:p w:rsidR="00B2183C" w:rsidRPr="003C5964" w:rsidRDefault="00B2183C" w:rsidP="003C5964">
            <w:pPr>
              <w:pStyle w:val="Geenafstand"/>
              <w:numPr>
                <w:ilvl w:val="0"/>
                <w:numId w:val="11"/>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Indien van toepassing: Is de testapparatuur correct onderhouden en wordt deze regelmatig gekalibreerd/nagemeten om constante nauwkeurigheid van de tests te verzekeren?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Le cas échéant : l’équipement d’essai est-il entretenu régulièrement et correctement calibré pour assurer une précision constante des tests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670FB">
        <w:tc>
          <w:tcPr>
            <w:tcW w:w="745" w:type="dxa"/>
            <w:shd w:val="clear" w:color="auto" w:fill="E5E5E5"/>
          </w:tcPr>
          <w:p w:rsidR="00C85949" w:rsidRPr="003C5964" w:rsidRDefault="00C85949" w:rsidP="003C5964">
            <w:pPr>
              <w:pStyle w:val="Geenafstand"/>
              <w:spacing w:line="0" w:lineRule="atLeast"/>
              <w:ind w:left="284"/>
              <w:rPr>
                <w:rFonts w:ascii="Arial" w:hAnsi="Arial" w:cs="Arial"/>
                <w:sz w:val="20"/>
                <w:szCs w:val="20"/>
                <w:lang w:val="fr-BE"/>
              </w:rPr>
            </w:pPr>
          </w:p>
        </w:tc>
        <w:tc>
          <w:tcPr>
            <w:tcW w:w="9252" w:type="dxa"/>
            <w:gridSpan w:val="2"/>
          </w:tcPr>
          <w:p w:rsidR="00C85949" w:rsidRDefault="00C85949"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C85949" w:rsidRPr="003C5964" w:rsidRDefault="00C85949" w:rsidP="003C5964">
      <w:pPr>
        <w:spacing w:line="0" w:lineRule="atLeast"/>
        <w:rPr>
          <w:rFonts w:ascii="Arial" w:hAnsi="Arial" w:cs="Arial"/>
          <w:sz w:val="20"/>
          <w:szCs w:val="20"/>
          <w:lang w:val="fr-BE"/>
        </w:rPr>
      </w:pPr>
      <w:r w:rsidRPr="003C5964">
        <w:rPr>
          <w:rFonts w:ascii="Arial" w:hAnsi="Arial" w:cs="Arial"/>
          <w:sz w:val="20"/>
          <w:szCs w:val="20"/>
          <w:lang w:val="fr-BE"/>
        </w:rPr>
        <w:br w:type="page"/>
      </w:r>
    </w:p>
    <w:tbl>
      <w:tblPr>
        <w:tblStyle w:val="Tabelraster"/>
        <w:tblW w:w="0" w:type="auto"/>
        <w:tblCellMar>
          <w:top w:w="57" w:type="dxa"/>
          <w:bottom w:w="142" w:type="dxa"/>
        </w:tblCellMar>
        <w:tblLook w:val="04A0" w:firstRow="1" w:lastRow="0" w:firstColumn="1" w:lastColumn="0" w:noHBand="0" w:noVBand="1"/>
      </w:tblPr>
      <w:tblGrid>
        <w:gridCol w:w="745"/>
        <w:gridCol w:w="5689"/>
        <w:gridCol w:w="3563"/>
      </w:tblGrid>
      <w:tr w:rsidR="003C5964" w:rsidRPr="003C5964" w:rsidTr="00C704A1">
        <w:tc>
          <w:tcPr>
            <w:tcW w:w="9997" w:type="dxa"/>
            <w:gridSpan w:val="3"/>
            <w:shd w:val="clear" w:color="auto" w:fill="808080" w:themeFill="background1" w:themeFillShade="80"/>
          </w:tcPr>
          <w:p w:rsidR="00F72C08" w:rsidRPr="003C5964" w:rsidRDefault="00F72C08" w:rsidP="003C5964">
            <w:pPr>
              <w:pStyle w:val="Geenafstand"/>
              <w:numPr>
                <w:ilvl w:val="0"/>
                <w:numId w:val="12"/>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Plaatsing</w:t>
            </w:r>
            <w:r w:rsidR="00241B01" w:rsidRPr="003C5964">
              <w:rPr>
                <w:rFonts w:ascii="Arial" w:hAnsi="Arial" w:cs="Arial"/>
                <w:b/>
                <w:sz w:val="20"/>
                <w:szCs w:val="20"/>
                <w:lang w:val="fr-BE"/>
              </w:rPr>
              <w:t xml:space="preserve"> - Installation</w:t>
            </w: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1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Is herleidbaar welk toestel (serienummer) aan welke klant (plaatsingslocatie) wordt geleverd?</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Est-il  possible de tracer quel équipement (numéro de série)  a été livré chez quel client (</w:t>
            </w:r>
            <w:r w:rsidR="00F444E0" w:rsidRPr="003C5964">
              <w:rPr>
                <w:rStyle w:val="hps"/>
                <w:rFonts w:ascii="Arial" w:hAnsi="Arial" w:cs="Arial"/>
                <w:i/>
                <w:sz w:val="20"/>
                <w:szCs w:val="20"/>
                <w:lang w:val="fr-BE"/>
              </w:rPr>
              <w:t>lieu d’installation</w:t>
            </w:r>
            <w:r w:rsidRPr="003C5964">
              <w:rPr>
                <w:rStyle w:val="hps"/>
                <w:rFonts w:ascii="Arial" w:hAnsi="Arial" w:cs="Arial"/>
                <w:i/>
                <w:sz w:val="20"/>
                <w:szCs w:val="20"/>
                <w:lang w:val="fr-BE"/>
              </w:rPr>
              <w:t>)?</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C243C">
        <w:tc>
          <w:tcPr>
            <w:tcW w:w="745" w:type="dxa"/>
            <w:vMerge/>
            <w:shd w:val="clear" w:color="auto" w:fill="E5E5E5"/>
          </w:tcPr>
          <w:p w:rsidR="00B2183C" w:rsidRPr="003C5964" w:rsidRDefault="00B2183C" w:rsidP="003C5964">
            <w:pPr>
              <w:pStyle w:val="Geenafstand"/>
              <w:numPr>
                <w:ilvl w:val="0"/>
                <w:numId w:val="13"/>
              </w:numPr>
              <w:spacing w:line="0" w:lineRule="atLeast"/>
              <w:ind w:firstLine="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670FB">
        <w:tc>
          <w:tcPr>
            <w:tcW w:w="745" w:type="dxa"/>
            <w:vMerge w:val="restart"/>
            <w:shd w:val="clear" w:color="auto" w:fill="E5E5E5"/>
          </w:tcPr>
          <w:p w:rsidR="00B2183C" w:rsidRPr="003C5964" w:rsidRDefault="00B2183C" w:rsidP="003C5964">
            <w:pPr>
              <w:pStyle w:val="Geenafstand"/>
              <w:numPr>
                <w:ilvl w:val="0"/>
                <w:numId w:val="13"/>
              </w:numPr>
              <w:spacing w:line="0" w:lineRule="atLeast"/>
              <w:ind w:firstLine="0"/>
              <w:rPr>
                <w:rFonts w:ascii="Arial" w:hAnsi="Arial" w:cs="Arial"/>
                <w:sz w:val="20"/>
                <w:szCs w:val="20"/>
                <w:lang w:val="fr-BE"/>
              </w:rPr>
            </w:pPr>
          </w:p>
        </w:tc>
        <w:tc>
          <w:tcPr>
            <w:tcW w:w="5689" w:type="dxa"/>
          </w:tcPr>
          <w:p w:rsidR="00E65862"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Wordt een volledige handleiding met het toestel meegeleverd, zodat leken het toestel kunnen plaatsen?</w:t>
            </w:r>
            <w:r w:rsidR="00E65862" w:rsidRPr="003C5964">
              <w:rPr>
                <w:rStyle w:val="hps"/>
                <w:rFonts w:ascii="Arial" w:hAnsi="Arial" w:cs="Arial"/>
                <w:sz w:val="20"/>
                <w:szCs w:val="20"/>
              </w:rPr>
              <w:t xml:space="preserve"> </w:t>
            </w:r>
          </w:p>
          <w:p w:rsidR="00B2183C" w:rsidRPr="003C5964" w:rsidRDefault="00E65862"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(Dus in de taal van de locatie van plaatsing.)</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Un manuel complet est-il fourni avec l’équipement, de sorte que les personnes non formées puissent placer l’équipement ?</w:t>
            </w:r>
          </w:p>
          <w:p w:rsidR="00E65862" w:rsidRPr="003C5964" w:rsidRDefault="00E65862"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 xml:space="preserve">(donc dans la langue </w:t>
            </w:r>
            <w:r w:rsidR="00F444E0" w:rsidRPr="003C5964">
              <w:rPr>
                <w:rStyle w:val="hps"/>
                <w:rFonts w:ascii="Arial" w:hAnsi="Arial" w:cs="Arial"/>
                <w:i/>
                <w:sz w:val="20"/>
                <w:szCs w:val="20"/>
                <w:lang w:val="fr-BE"/>
              </w:rPr>
              <w:t>du lieu d’installation)</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vMerge/>
            <w:shd w:val="clear" w:color="auto" w:fill="E5E5E5"/>
          </w:tcPr>
          <w:p w:rsidR="00E670FB" w:rsidRPr="003C5964" w:rsidRDefault="00E670FB" w:rsidP="003C5964">
            <w:pPr>
              <w:pStyle w:val="Geenafstand"/>
              <w:spacing w:line="0" w:lineRule="atLeast"/>
              <w:ind w:left="360"/>
              <w:rPr>
                <w:rFonts w:ascii="Arial" w:hAnsi="Arial" w:cs="Arial"/>
                <w:sz w:val="20"/>
                <w:szCs w:val="20"/>
                <w:lang w:val="fr-BE"/>
              </w:rPr>
            </w:pPr>
          </w:p>
        </w:tc>
        <w:tc>
          <w:tcPr>
            <w:tcW w:w="9252" w:type="dxa"/>
            <w:gridSpan w:val="2"/>
          </w:tcPr>
          <w:p w:rsidR="00E670FB" w:rsidRDefault="00E670FB"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F72C08" w:rsidRPr="003C5964" w:rsidRDefault="00F72C08" w:rsidP="003C5964">
      <w:pPr>
        <w:spacing w:line="0" w:lineRule="atLeast"/>
        <w:rPr>
          <w:rFonts w:ascii="Arial" w:hAnsi="Arial" w:cs="Arial"/>
          <w:sz w:val="20"/>
          <w:szCs w:val="20"/>
          <w:lang w:val="fr-BE"/>
        </w:rPr>
      </w:pPr>
    </w:p>
    <w:p w:rsidR="00A16E66" w:rsidRPr="003C5964" w:rsidRDefault="00EC243C" w:rsidP="003C5964">
      <w:pPr>
        <w:spacing w:after="0" w:line="0" w:lineRule="atLeast"/>
        <w:rPr>
          <w:rFonts w:ascii="Arial" w:hAnsi="Arial" w:cs="Arial"/>
          <w:sz w:val="20"/>
          <w:szCs w:val="20"/>
        </w:rPr>
      </w:pPr>
      <w:r w:rsidRPr="003C5964">
        <w:rPr>
          <w:rFonts w:ascii="Arial" w:hAnsi="Arial" w:cs="Arial"/>
          <w:sz w:val="20"/>
          <w:szCs w:val="20"/>
        </w:rPr>
        <w:t>Indien vraag 7.2 met ja is beantwoord: ga door naar het volgende hoofdstuk.</w:t>
      </w:r>
    </w:p>
    <w:p w:rsidR="00264823" w:rsidRPr="003C5964" w:rsidRDefault="00264823" w:rsidP="003C5964">
      <w:pPr>
        <w:spacing w:after="0" w:line="0" w:lineRule="atLeast"/>
        <w:rPr>
          <w:rFonts w:ascii="Arial" w:hAnsi="Arial" w:cs="Arial"/>
          <w:i/>
          <w:sz w:val="20"/>
          <w:szCs w:val="20"/>
          <w:lang w:val="fr-BE"/>
        </w:rPr>
      </w:pPr>
      <w:r w:rsidRPr="003C5964">
        <w:rPr>
          <w:rFonts w:ascii="Arial" w:hAnsi="Arial" w:cs="Arial"/>
          <w:i/>
          <w:sz w:val="20"/>
          <w:szCs w:val="20"/>
          <w:lang w:val="fr-BE"/>
        </w:rPr>
        <w:t>Si</w:t>
      </w:r>
      <w:r w:rsidR="00425133" w:rsidRPr="003C5964">
        <w:rPr>
          <w:rFonts w:ascii="Arial" w:hAnsi="Arial" w:cs="Arial"/>
          <w:i/>
          <w:sz w:val="20"/>
          <w:szCs w:val="20"/>
          <w:lang w:val="fr-BE"/>
        </w:rPr>
        <w:t xml:space="preserve"> la réponse à</w:t>
      </w:r>
      <w:r w:rsidRPr="003C5964">
        <w:rPr>
          <w:rFonts w:ascii="Arial" w:hAnsi="Arial" w:cs="Arial"/>
          <w:i/>
          <w:sz w:val="20"/>
          <w:szCs w:val="20"/>
          <w:lang w:val="fr-BE"/>
        </w:rPr>
        <w:t xml:space="preserve"> la question </w:t>
      </w:r>
      <w:r w:rsidR="00A16E66" w:rsidRPr="003C5964">
        <w:rPr>
          <w:rFonts w:ascii="Arial" w:hAnsi="Arial" w:cs="Arial"/>
          <w:i/>
          <w:sz w:val="20"/>
          <w:szCs w:val="20"/>
          <w:lang w:val="fr-BE"/>
        </w:rPr>
        <w:t>7.2 </w:t>
      </w:r>
      <w:r w:rsidRPr="003C5964">
        <w:rPr>
          <w:rFonts w:ascii="Arial" w:hAnsi="Arial" w:cs="Arial"/>
          <w:i/>
          <w:sz w:val="20"/>
          <w:szCs w:val="20"/>
          <w:lang w:val="fr-BE"/>
        </w:rPr>
        <w:t>est oui</w:t>
      </w:r>
      <w:r w:rsidR="00425133" w:rsidRPr="003C5964">
        <w:rPr>
          <w:rFonts w:ascii="Arial" w:hAnsi="Arial" w:cs="Arial"/>
          <w:i/>
          <w:sz w:val="20"/>
          <w:szCs w:val="20"/>
          <w:lang w:val="fr-BE"/>
        </w:rPr>
        <w:t>,</w:t>
      </w:r>
      <w:r w:rsidRPr="003C5964">
        <w:rPr>
          <w:rFonts w:ascii="Arial" w:hAnsi="Arial" w:cs="Arial"/>
          <w:i/>
          <w:sz w:val="20"/>
          <w:szCs w:val="20"/>
          <w:lang w:val="fr-BE"/>
        </w:rPr>
        <w:t xml:space="preserve"> continuer au chapitre suivant.</w:t>
      </w:r>
    </w:p>
    <w:p w:rsidR="00BD5A1A" w:rsidRPr="003C5964" w:rsidRDefault="00EC243C" w:rsidP="003C5964">
      <w:pPr>
        <w:spacing w:after="0" w:line="0" w:lineRule="atLeast"/>
        <w:rPr>
          <w:rFonts w:ascii="Arial" w:hAnsi="Arial" w:cs="Arial"/>
          <w:sz w:val="20"/>
          <w:szCs w:val="20"/>
        </w:rPr>
      </w:pPr>
      <w:r w:rsidRPr="003C5964">
        <w:rPr>
          <w:rFonts w:ascii="Arial" w:hAnsi="Arial" w:cs="Arial"/>
          <w:sz w:val="20"/>
          <w:szCs w:val="20"/>
        </w:rPr>
        <w:t>Indien vraag 7.2 met nee is beantwoord, en plaatsing dus slechts mag geschieden door geselecteerde medewerkers:</w:t>
      </w:r>
    </w:p>
    <w:p w:rsidR="00A16E66" w:rsidRPr="003C5964" w:rsidRDefault="00A16E66" w:rsidP="003C5964">
      <w:pPr>
        <w:spacing w:after="0" w:line="0" w:lineRule="atLeast"/>
        <w:rPr>
          <w:rFonts w:ascii="Arial" w:hAnsi="Arial" w:cs="Arial"/>
          <w:sz w:val="20"/>
          <w:szCs w:val="20"/>
          <w:lang w:val="fr-BE"/>
        </w:rPr>
      </w:pPr>
      <w:r w:rsidRPr="003C5964">
        <w:rPr>
          <w:rFonts w:ascii="Arial" w:hAnsi="Arial" w:cs="Arial"/>
          <w:sz w:val="20"/>
          <w:szCs w:val="20"/>
          <w:lang w:val="fr-BE"/>
        </w:rPr>
        <w:t xml:space="preserve">Si </w:t>
      </w:r>
      <w:r w:rsidR="00425133" w:rsidRPr="003C5964">
        <w:rPr>
          <w:rFonts w:ascii="Arial" w:hAnsi="Arial" w:cs="Arial"/>
          <w:sz w:val="20"/>
          <w:szCs w:val="20"/>
          <w:lang w:val="fr-BE"/>
        </w:rPr>
        <w:t xml:space="preserve">la </w:t>
      </w:r>
      <w:r w:rsidRPr="003C5964">
        <w:rPr>
          <w:rFonts w:ascii="Arial" w:hAnsi="Arial" w:cs="Arial"/>
          <w:sz w:val="20"/>
          <w:szCs w:val="20"/>
          <w:lang w:val="fr-BE"/>
        </w:rPr>
        <w:t>réponse</w:t>
      </w:r>
      <w:r w:rsidR="00425133" w:rsidRPr="003C5964">
        <w:rPr>
          <w:rFonts w:ascii="Arial" w:hAnsi="Arial" w:cs="Arial"/>
          <w:sz w:val="20"/>
          <w:szCs w:val="20"/>
          <w:lang w:val="fr-BE"/>
        </w:rPr>
        <w:t xml:space="preserve"> à la</w:t>
      </w:r>
      <w:r w:rsidRPr="003C5964">
        <w:rPr>
          <w:rFonts w:ascii="Arial" w:hAnsi="Arial" w:cs="Arial"/>
          <w:sz w:val="20"/>
          <w:szCs w:val="20"/>
          <w:lang w:val="fr-BE"/>
        </w:rPr>
        <w:t xml:space="preserve"> question 7.2 </w:t>
      </w:r>
      <w:r w:rsidR="00425133" w:rsidRPr="003C5964">
        <w:rPr>
          <w:rFonts w:ascii="Arial" w:hAnsi="Arial" w:cs="Arial"/>
          <w:sz w:val="20"/>
          <w:szCs w:val="20"/>
          <w:lang w:val="fr-BE"/>
        </w:rPr>
        <w:t xml:space="preserve">est non </w:t>
      </w:r>
      <w:r w:rsidRPr="003C5964">
        <w:rPr>
          <w:rFonts w:ascii="Arial" w:hAnsi="Arial" w:cs="Arial"/>
          <w:sz w:val="20"/>
          <w:szCs w:val="20"/>
          <w:lang w:val="fr-BE"/>
        </w:rPr>
        <w:t xml:space="preserve">et </w:t>
      </w:r>
      <w:r w:rsidR="00425133" w:rsidRPr="003C5964">
        <w:rPr>
          <w:rFonts w:ascii="Arial" w:hAnsi="Arial" w:cs="Arial"/>
          <w:sz w:val="20"/>
          <w:szCs w:val="20"/>
          <w:lang w:val="fr-BE"/>
        </w:rPr>
        <w:t xml:space="preserve">que </w:t>
      </w:r>
      <w:r w:rsidRPr="003C5964">
        <w:rPr>
          <w:rFonts w:ascii="Arial" w:hAnsi="Arial" w:cs="Arial"/>
          <w:sz w:val="20"/>
          <w:szCs w:val="20"/>
          <w:lang w:val="fr-BE"/>
        </w:rPr>
        <w:t xml:space="preserve">donc </w:t>
      </w:r>
      <w:r w:rsidR="00FA4F68" w:rsidRPr="003C5964">
        <w:rPr>
          <w:rFonts w:ascii="Arial" w:hAnsi="Arial" w:cs="Arial"/>
          <w:sz w:val="20"/>
          <w:szCs w:val="20"/>
          <w:lang w:val="fr-BE"/>
        </w:rPr>
        <w:t xml:space="preserve"> </w:t>
      </w:r>
      <w:r w:rsidRPr="003C5964">
        <w:rPr>
          <w:rFonts w:ascii="Arial" w:hAnsi="Arial" w:cs="Arial"/>
          <w:sz w:val="20"/>
          <w:szCs w:val="20"/>
          <w:lang w:val="fr-BE"/>
        </w:rPr>
        <w:t>l’</w:t>
      </w:r>
      <w:r w:rsidR="00F444E0" w:rsidRPr="003C5964">
        <w:rPr>
          <w:rFonts w:ascii="Arial" w:hAnsi="Arial" w:cs="Arial"/>
          <w:sz w:val="20"/>
          <w:szCs w:val="20"/>
          <w:lang w:val="fr-BE"/>
        </w:rPr>
        <w:t xml:space="preserve">équipement </w:t>
      </w:r>
      <w:r w:rsidRPr="003C5964">
        <w:rPr>
          <w:rFonts w:ascii="Arial" w:hAnsi="Arial" w:cs="Arial"/>
          <w:sz w:val="20"/>
          <w:szCs w:val="20"/>
          <w:lang w:val="fr-BE"/>
        </w:rPr>
        <w:t xml:space="preserve">de jeu </w:t>
      </w:r>
      <w:r w:rsidR="00425133" w:rsidRPr="003C5964">
        <w:rPr>
          <w:rFonts w:ascii="Arial" w:hAnsi="Arial" w:cs="Arial"/>
          <w:sz w:val="20"/>
          <w:szCs w:val="20"/>
          <w:lang w:val="fr-BE"/>
        </w:rPr>
        <w:t xml:space="preserve">ne </w:t>
      </w:r>
      <w:r w:rsidRPr="003C5964">
        <w:rPr>
          <w:rFonts w:ascii="Arial" w:hAnsi="Arial" w:cs="Arial"/>
          <w:sz w:val="20"/>
          <w:szCs w:val="20"/>
          <w:lang w:val="fr-BE"/>
        </w:rPr>
        <w:t xml:space="preserve">peut être </w:t>
      </w:r>
      <w:r w:rsidR="00BB3AE1" w:rsidRPr="003C5964">
        <w:rPr>
          <w:rFonts w:ascii="Arial" w:hAnsi="Arial" w:cs="Arial"/>
          <w:sz w:val="20"/>
          <w:szCs w:val="20"/>
          <w:lang w:val="fr-BE"/>
        </w:rPr>
        <w:t xml:space="preserve">placé </w:t>
      </w:r>
      <w:r w:rsidR="00425133" w:rsidRPr="003C5964">
        <w:rPr>
          <w:rFonts w:ascii="Arial" w:hAnsi="Arial" w:cs="Arial"/>
          <w:sz w:val="20"/>
          <w:szCs w:val="20"/>
          <w:lang w:val="fr-BE"/>
        </w:rPr>
        <w:t>que</w:t>
      </w:r>
      <w:r w:rsidR="00BB3AE1" w:rsidRPr="003C5964">
        <w:rPr>
          <w:rFonts w:ascii="Arial" w:hAnsi="Arial" w:cs="Arial"/>
          <w:sz w:val="20"/>
          <w:szCs w:val="20"/>
          <w:lang w:val="fr-BE"/>
        </w:rPr>
        <w:t xml:space="preserve"> </w:t>
      </w:r>
      <w:r w:rsidR="00425133" w:rsidRPr="003C5964">
        <w:rPr>
          <w:rFonts w:ascii="Arial" w:hAnsi="Arial" w:cs="Arial"/>
          <w:sz w:val="20"/>
          <w:szCs w:val="20"/>
          <w:lang w:val="fr-BE"/>
        </w:rPr>
        <w:t>par d</w:t>
      </w:r>
      <w:r w:rsidRPr="003C5964">
        <w:rPr>
          <w:rFonts w:ascii="Arial" w:hAnsi="Arial" w:cs="Arial"/>
          <w:sz w:val="20"/>
          <w:szCs w:val="20"/>
          <w:lang w:val="fr-BE"/>
        </w:rPr>
        <w:t>es employés sélectionnés :</w:t>
      </w:r>
    </w:p>
    <w:tbl>
      <w:tblPr>
        <w:tblStyle w:val="Tabelraster"/>
        <w:tblW w:w="0" w:type="auto"/>
        <w:tblCellMar>
          <w:top w:w="57" w:type="dxa"/>
          <w:bottom w:w="142" w:type="dxa"/>
        </w:tblCellMar>
        <w:tblLook w:val="04A0" w:firstRow="1" w:lastRow="0" w:firstColumn="1" w:lastColumn="0" w:noHBand="0" w:noVBand="1"/>
      </w:tblPr>
      <w:tblGrid>
        <w:gridCol w:w="745"/>
        <w:gridCol w:w="5689"/>
        <w:gridCol w:w="3563"/>
      </w:tblGrid>
      <w:tr w:rsidR="003C5964" w:rsidRPr="00BE1D18" w:rsidTr="00EC243C">
        <w:tc>
          <w:tcPr>
            <w:tcW w:w="745" w:type="dxa"/>
            <w:vMerge w:val="restart"/>
            <w:shd w:val="clear" w:color="auto" w:fill="E5E5E5"/>
          </w:tcPr>
          <w:p w:rsidR="00B2183C" w:rsidRPr="003C5964" w:rsidRDefault="00B2183C" w:rsidP="003C5964">
            <w:pPr>
              <w:pStyle w:val="Geenafstand"/>
              <w:numPr>
                <w:ilvl w:val="0"/>
                <w:numId w:val="1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Is de actuele installatiehandleiding en zijn relevante tekeningen bij plaatsing aanwezig?</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sz w:val="20"/>
                <w:szCs w:val="20"/>
                <w:lang w:val="fr-BE"/>
              </w:rPr>
              <w:t>L</w:t>
            </w:r>
            <w:r w:rsidRPr="003C5964">
              <w:rPr>
                <w:rStyle w:val="hps"/>
                <w:rFonts w:ascii="Arial" w:hAnsi="Arial" w:cs="Arial"/>
                <w:i/>
                <w:sz w:val="20"/>
                <w:szCs w:val="20"/>
                <w:lang w:val="fr-BE"/>
              </w:rPr>
              <w:t>e guide d’installation actuel et les schémas correspondants sont-ils disponibles lors de l’installation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C243C">
        <w:tc>
          <w:tcPr>
            <w:tcW w:w="745" w:type="dxa"/>
            <w:vMerge/>
            <w:shd w:val="clear" w:color="auto" w:fill="E5E5E5"/>
          </w:tcPr>
          <w:p w:rsidR="00BD5A1A" w:rsidRPr="003C5964" w:rsidRDefault="00BD5A1A" w:rsidP="003C5964">
            <w:pPr>
              <w:pStyle w:val="Geenafstand"/>
              <w:spacing w:line="0" w:lineRule="atLeast"/>
              <w:ind w:left="360"/>
              <w:rPr>
                <w:rFonts w:ascii="Arial" w:hAnsi="Arial" w:cs="Arial"/>
                <w:sz w:val="20"/>
                <w:szCs w:val="20"/>
                <w:lang w:val="fr-BE"/>
              </w:rPr>
            </w:pPr>
          </w:p>
        </w:tc>
        <w:tc>
          <w:tcPr>
            <w:tcW w:w="9252" w:type="dxa"/>
            <w:gridSpan w:val="2"/>
          </w:tcPr>
          <w:p w:rsidR="00BD5A1A" w:rsidRDefault="00BD5A1A"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C243C">
        <w:tc>
          <w:tcPr>
            <w:tcW w:w="745" w:type="dxa"/>
            <w:shd w:val="clear" w:color="auto" w:fill="E5E5E5"/>
          </w:tcPr>
          <w:p w:rsidR="00B2183C" w:rsidRPr="003C5964" w:rsidRDefault="00B2183C" w:rsidP="003C5964">
            <w:pPr>
              <w:pStyle w:val="Geenafstand"/>
              <w:numPr>
                <w:ilvl w:val="0"/>
                <w:numId w:val="1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Is het bij de plaatsing betrokken personeel voldoende gekwalificeerd en opgeleid om het toestel volgens tekening te plaatsen?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 xml:space="preserve">Le personnel qui s’occupe de l’installation est-il suffisamment qualifié et formé pour placer l’équipement selon les </w:t>
            </w:r>
            <w:r w:rsidR="00F444E0" w:rsidRPr="003C5964">
              <w:rPr>
                <w:rStyle w:val="hps"/>
                <w:rFonts w:ascii="Arial" w:hAnsi="Arial" w:cs="Arial"/>
                <w:i/>
                <w:sz w:val="20"/>
                <w:szCs w:val="20"/>
                <w:lang w:val="fr-BE"/>
              </w:rPr>
              <w:t>schémas</w:t>
            </w:r>
            <w:r w:rsidRPr="003C5964">
              <w:rPr>
                <w:rStyle w:val="hps"/>
                <w:rFonts w:ascii="Arial" w:hAnsi="Arial" w:cs="Arial"/>
                <w:i/>
                <w:sz w:val="20"/>
                <w:szCs w:val="20"/>
                <w:lang w:val="fr-BE"/>
              </w:rPr>
              <w:t>?</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C243C">
        <w:tc>
          <w:tcPr>
            <w:tcW w:w="745" w:type="dxa"/>
            <w:shd w:val="clear" w:color="auto" w:fill="E5E5E5"/>
          </w:tcPr>
          <w:p w:rsidR="00B2183C" w:rsidRPr="003C5964" w:rsidRDefault="00B2183C" w:rsidP="003C5964">
            <w:pPr>
              <w:pStyle w:val="Geenafstand"/>
              <w:spacing w:line="0" w:lineRule="atLeast"/>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EC243C">
        <w:tblPrEx>
          <w:tblCellMar>
            <w:bottom w:w="113" w:type="dxa"/>
          </w:tblCellMar>
        </w:tblPrEx>
        <w:tc>
          <w:tcPr>
            <w:tcW w:w="745" w:type="dxa"/>
            <w:vMerge w:val="restart"/>
            <w:shd w:val="clear" w:color="auto" w:fill="E5E5E5"/>
          </w:tcPr>
          <w:p w:rsidR="00B2183C" w:rsidRPr="003C5964" w:rsidRDefault="00B2183C" w:rsidP="003C5964">
            <w:pPr>
              <w:pStyle w:val="Geenafstand"/>
              <w:numPr>
                <w:ilvl w:val="0"/>
                <w:numId w:val="13"/>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Wordt na plaatsing van het toestel een eindcontrolelijst ingevuld en gearchiveerd?</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rPr>
            </w:pP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EC243C">
        <w:tblPrEx>
          <w:tblCellMar>
            <w:bottom w:w="113" w:type="dxa"/>
          </w:tblCellMar>
        </w:tblPrEx>
        <w:tc>
          <w:tcPr>
            <w:tcW w:w="745" w:type="dxa"/>
            <w:vMerge/>
            <w:shd w:val="clear" w:color="auto" w:fill="E5E5E5"/>
          </w:tcPr>
          <w:p w:rsidR="00B2183C" w:rsidRPr="003C5964" w:rsidRDefault="00B2183C" w:rsidP="003C5964">
            <w:pPr>
              <w:pStyle w:val="Geenafstand"/>
              <w:spacing w:line="0" w:lineRule="atLeast"/>
              <w:ind w:left="360"/>
              <w:rPr>
                <w:rFonts w:ascii="Arial" w:hAnsi="Arial" w:cs="Arial"/>
                <w:sz w:val="20"/>
                <w:szCs w:val="20"/>
                <w:lang w:val="fr-BE"/>
              </w:rPr>
            </w:pPr>
          </w:p>
        </w:tc>
        <w:tc>
          <w:tcPr>
            <w:tcW w:w="9252" w:type="dxa"/>
            <w:gridSpan w:val="2"/>
          </w:tcPr>
          <w:p w:rsidR="00B2183C" w:rsidRDefault="00B2183C"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3C5964" w:rsidRDefault="003C5964" w:rsidP="003C5964">
      <w:pPr>
        <w:spacing w:line="0" w:lineRule="atLeast"/>
        <w:rPr>
          <w:lang w:val="fr-BE"/>
        </w:rPr>
      </w:pPr>
      <w:r>
        <w:rPr>
          <w:lang w:val="fr-BE"/>
        </w:rPr>
        <w:br w:type="page"/>
      </w: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3C5964" w:rsidRPr="00BE1D18" w:rsidTr="00C704A1">
        <w:tc>
          <w:tcPr>
            <w:tcW w:w="9997" w:type="dxa"/>
            <w:gridSpan w:val="3"/>
            <w:shd w:val="clear" w:color="auto" w:fill="808080" w:themeFill="background1" w:themeFillShade="80"/>
          </w:tcPr>
          <w:p w:rsidR="00EC235E" w:rsidRPr="003C5964" w:rsidRDefault="00EC235E" w:rsidP="003C5964">
            <w:pPr>
              <w:pStyle w:val="Geenafstand"/>
              <w:numPr>
                <w:ilvl w:val="0"/>
                <w:numId w:val="16"/>
              </w:numPr>
              <w:spacing w:line="0" w:lineRule="atLeast"/>
              <w:ind w:firstLine="0"/>
              <w:rPr>
                <w:rFonts w:ascii="Arial" w:hAnsi="Arial" w:cs="Arial"/>
                <w:b/>
                <w:sz w:val="20"/>
                <w:szCs w:val="20"/>
                <w:lang w:val="fr-BE"/>
              </w:rPr>
            </w:pPr>
            <w:r w:rsidRPr="003C5964">
              <w:rPr>
                <w:rFonts w:ascii="Arial" w:hAnsi="Arial" w:cs="Arial"/>
                <w:b/>
                <w:sz w:val="20"/>
                <w:szCs w:val="20"/>
                <w:lang w:val="fr-BE"/>
              </w:rPr>
              <w:lastRenderedPageBreak/>
              <w:t>Herleidbaarheid</w:t>
            </w:r>
            <w:r w:rsidR="00F72C08" w:rsidRPr="003C5964">
              <w:rPr>
                <w:rFonts w:ascii="Arial" w:hAnsi="Arial" w:cs="Arial"/>
                <w:b/>
                <w:sz w:val="20"/>
                <w:szCs w:val="20"/>
                <w:lang w:val="fr-BE"/>
              </w:rPr>
              <w:t xml:space="preserve">, </w:t>
            </w:r>
            <w:r w:rsidRPr="003C5964">
              <w:rPr>
                <w:rFonts w:ascii="Arial" w:hAnsi="Arial" w:cs="Arial"/>
                <w:b/>
                <w:sz w:val="20"/>
                <w:szCs w:val="20"/>
                <w:lang w:val="fr-BE"/>
              </w:rPr>
              <w:t>reserveonderdelen</w:t>
            </w:r>
            <w:r w:rsidR="00F72C08" w:rsidRPr="003C5964">
              <w:rPr>
                <w:rFonts w:ascii="Arial" w:hAnsi="Arial" w:cs="Arial"/>
                <w:b/>
                <w:sz w:val="20"/>
                <w:szCs w:val="20"/>
                <w:lang w:val="fr-BE"/>
              </w:rPr>
              <w:t xml:space="preserve"> en klachtenprocedure</w:t>
            </w:r>
            <w:r w:rsidR="00D54996" w:rsidRPr="003C5964">
              <w:rPr>
                <w:rFonts w:ascii="Arial" w:hAnsi="Arial" w:cs="Arial"/>
                <w:b/>
                <w:sz w:val="20"/>
                <w:szCs w:val="20"/>
                <w:lang w:val="fr-BE"/>
              </w:rPr>
              <w:t>-Traçabilité ,</w:t>
            </w:r>
            <w:r w:rsidR="003F64DF" w:rsidRPr="003C5964">
              <w:rPr>
                <w:rFonts w:ascii="Arial" w:hAnsi="Arial" w:cs="Arial"/>
                <w:b/>
                <w:sz w:val="20"/>
                <w:szCs w:val="20"/>
                <w:lang w:val="fr-BE"/>
              </w:rPr>
              <w:t xml:space="preserve"> pièces de rechange et </w:t>
            </w:r>
            <w:r w:rsidR="00D54996" w:rsidRPr="003C5964">
              <w:rPr>
                <w:rFonts w:ascii="Arial" w:hAnsi="Arial" w:cs="Arial"/>
                <w:b/>
                <w:sz w:val="20"/>
                <w:szCs w:val="20"/>
                <w:lang w:val="fr-BE"/>
              </w:rPr>
              <w:t xml:space="preserve">gestion </w:t>
            </w:r>
            <w:r w:rsidR="003F64DF" w:rsidRPr="003C5964">
              <w:rPr>
                <w:rFonts w:ascii="Arial" w:hAnsi="Arial" w:cs="Arial"/>
                <w:b/>
                <w:sz w:val="20"/>
                <w:szCs w:val="20"/>
                <w:lang w:val="fr-BE"/>
              </w:rPr>
              <w:t xml:space="preserve"> de</w:t>
            </w:r>
            <w:r w:rsidR="00D54996" w:rsidRPr="003C5964">
              <w:rPr>
                <w:rFonts w:ascii="Arial" w:hAnsi="Arial" w:cs="Arial"/>
                <w:b/>
                <w:sz w:val="20"/>
                <w:szCs w:val="20"/>
                <w:lang w:val="fr-BE"/>
              </w:rPr>
              <w:t>s</w:t>
            </w:r>
            <w:r w:rsidR="003F64DF" w:rsidRPr="003C5964">
              <w:rPr>
                <w:rFonts w:ascii="Arial" w:hAnsi="Arial" w:cs="Arial"/>
                <w:b/>
                <w:sz w:val="20"/>
                <w:szCs w:val="20"/>
                <w:lang w:val="fr-BE"/>
              </w:rPr>
              <w:t xml:space="preserve"> plaintes.</w:t>
            </w:r>
          </w:p>
        </w:tc>
      </w:tr>
      <w:tr w:rsidR="003C5964" w:rsidRPr="00BE1D18" w:rsidTr="00C704A1">
        <w:tc>
          <w:tcPr>
            <w:tcW w:w="745" w:type="dxa"/>
            <w:vMerge w:val="restart"/>
            <w:shd w:val="clear" w:color="auto" w:fill="E5E5E5"/>
          </w:tcPr>
          <w:p w:rsidR="00B2183C" w:rsidRPr="003C5964" w:rsidRDefault="00B2183C" w:rsidP="003C5964">
            <w:pPr>
              <w:pStyle w:val="Geenafstand"/>
              <w:numPr>
                <w:ilvl w:val="0"/>
                <w:numId w:val="1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Worden technische dossiers, certificaten, testrapporten en tekeningen “gecontroleerd” gearchiveerd?</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Est- ce que les fiches techniques, certificats, rapports d’essai et dessins « vérifié » sont archivés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vMerge/>
            <w:shd w:val="clear" w:color="auto" w:fill="E5E5E5"/>
          </w:tcPr>
          <w:p w:rsidR="00C704A1" w:rsidRPr="003C5964" w:rsidRDefault="00C704A1" w:rsidP="003C5964">
            <w:pPr>
              <w:pStyle w:val="Geenafstand"/>
              <w:spacing w:line="0" w:lineRule="atLeast"/>
              <w:ind w:left="360"/>
              <w:rPr>
                <w:rFonts w:ascii="Arial" w:hAnsi="Arial" w:cs="Arial"/>
                <w:sz w:val="20"/>
                <w:szCs w:val="20"/>
                <w:lang w:val="fr-BE"/>
              </w:rPr>
            </w:pPr>
          </w:p>
        </w:tc>
        <w:tc>
          <w:tcPr>
            <w:tcW w:w="9252" w:type="dxa"/>
            <w:gridSpan w:val="2"/>
          </w:tcPr>
          <w:p w:rsidR="00C704A1" w:rsidRDefault="00C704A1"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C704A1">
        <w:tc>
          <w:tcPr>
            <w:tcW w:w="745" w:type="dxa"/>
            <w:shd w:val="clear" w:color="auto" w:fill="E5E5E5"/>
          </w:tcPr>
          <w:p w:rsidR="00B2183C" w:rsidRPr="003C5964" w:rsidRDefault="00B2183C" w:rsidP="003C5964">
            <w:pPr>
              <w:pStyle w:val="Geenafstand"/>
              <w:numPr>
                <w:ilvl w:val="0"/>
                <w:numId w:val="1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 xml:space="preserve">Worden wijzigingen accuraat doorgevoerd? </w:t>
            </w:r>
            <w:r w:rsidRPr="003C5964">
              <w:rPr>
                <w:rFonts w:ascii="Arial" w:hAnsi="Arial" w:cs="Arial"/>
                <w:sz w:val="20"/>
                <w:szCs w:val="20"/>
              </w:rPr>
              <w:br/>
              <w:t>Zodat alle betrokkenen (productie en plaatsing) op de hoogte zijn van de wijzigingen.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Les modifications sont-elles appliquées de manière précise</w:t>
            </w:r>
            <w:r w:rsidR="00F444E0" w:rsidRPr="003C5964">
              <w:rPr>
                <w:rFonts w:ascii="Arial" w:hAnsi="Arial" w:cs="Arial"/>
                <w:i/>
                <w:sz w:val="20"/>
                <w:szCs w:val="20"/>
                <w:lang w:val="fr-BE"/>
              </w:rPr>
              <w:t>, a</w:t>
            </w:r>
            <w:r w:rsidRPr="003C5964">
              <w:rPr>
                <w:rFonts w:ascii="Arial" w:hAnsi="Arial" w:cs="Arial"/>
                <w:i/>
                <w:sz w:val="20"/>
                <w:szCs w:val="20"/>
                <w:lang w:val="fr-BE"/>
              </w:rPr>
              <w:t>fin que toutes les parties prenantes (fabrication et installation) soient informées des changements</w:t>
            </w:r>
            <w:r w:rsidR="00F444E0" w:rsidRPr="003C5964">
              <w:rPr>
                <w:rFonts w:ascii="Arial" w:hAnsi="Arial" w:cs="Arial"/>
                <w:i/>
                <w:sz w:val="20"/>
                <w:szCs w:val="20"/>
                <w:lang w:val="fr-BE"/>
              </w:rPr>
              <w:t>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shd w:val="clear" w:color="auto" w:fill="E5E5E5"/>
          </w:tcPr>
          <w:p w:rsidR="00C704A1" w:rsidRPr="003C5964" w:rsidRDefault="00C704A1" w:rsidP="003C5964">
            <w:pPr>
              <w:pStyle w:val="Geenafstand"/>
              <w:spacing w:line="0" w:lineRule="atLeast"/>
              <w:ind w:left="360"/>
              <w:rPr>
                <w:rFonts w:ascii="Arial" w:hAnsi="Arial" w:cs="Arial"/>
                <w:sz w:val="20"/>
                <w:szCs w:val="20"/>
                <w:lang w:val="fr-BE"/>
              </w:rPr>
            </w:pPr>
          </w:p>
        </w:tc>
        <w:tc>
          <w:tcPr>
            <w:tcW w:w="9252" w:type="dxa"/>
            <w:gridSpan w:val="2"/>
          </w:tcPr>
          <w:p w:rsidR="00C704A1" w:rsidRDefault="00C704A1"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C704A1">
        <w:tc>
          <w:tcPr>
            <w:tcW w:w="745" w:type="dxa"/>
            <w:vMerge w:val="restart"/>
            <w:shd w:val="clear" w:color="auto" w:fill="E5E5E5"/>
          </w:tcPr>
          <w:p w:rsidR="00B2183C" w:rsidRPr="003C5964" w:rsidRDefault="00B2183C" w:rsidP="003C5964">
            <w:pPr>
              <w:pStyle w:val="Geenafstand"/>
              <w:numPr>
                <w:ilvl w:val="0"/>
                <w:numId w:val="1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 xml:space="preserve">Kunnen producten geïdentificeerd en/of getraceerd worden </w:t>
            </w:r>
          </w:p>
          <w:p w:rsidR="00B2183C" w:rsidRPr="003C5964" w:rsidRDefault="00B2183C" w:rsidP="003C5964">
            <w:pPr>
              <w:pStyle w:val="Geenafstand"/>
              <w:spacing w:line="0" w:lineRule="atLeast"/>
              <w:rPr>
                <w:rFonts w:ascii="Arial" w:hAnsi="Arial" w:cs="Arial"/>
                <w:sz w:val="20"/>
                <w:szCs w:val="20"/>
              </w:rPr>
            </w:pPr>
            <w:r w:rsidRPr="003C5964">
              <w:rPr>
                <w:rFonts w:ascii="Arial" w:hAnsi="Arial" w:cs="Arial"/>
                <w:sz w:val="20"/>
                <w:szCs w:val="20"/>
              </w:rPr>
              <w:t>in geval van (vermeende) kwaliteitsproblemen of het leveren van reserveonderdelen?</w:t>
            </w:r>
          </w:p>
          <w:p w:rsidR="00B2183C" w:rsidRPr="003C5964" w:rsidRDefault="00B2183C" w:rsidP="003C5964">
            <w:pPr>
              <w:pStyle w:val="Geenafstand"/>
              <w:spacing w:line="0" w:lineRule="atLeast"/>
              <w:rPr>
                <w:rFonts w:ascii="Arial" w:hAnsi="Arial" w:cs="Arial"/>
                <w:sz w:val="20"/>
                <w:szCs w:val="20"/>
              </w:rPr>
            </w:pPr>
          </w:p>
          <w:p w:rsidR="00B2183C" w:rsidRPr="003C5964" w:rsidRDefault="00B2183C" w:rsidP="003C5964">
            <w:pPr>
              <w:pStyle w:val="Geenafstand"/>
              <w:spacing w:line="0" w:lineRule="atLeast"/>
              <w:rPr>
                <w:rFonts w:ascii="Arial" w:hAnsi="Arial" w:cs="Arial"/>
                <w:i/>
                <w:sz w:val="20"/>
                <w:szCs w:val="20"/>
                <w:lang w:val="fr-BE"/>
              </w:rPr>
            </w:pPr>
            <w:r w:rsidRPr="003C5964">
              <w:rPr>
                <w:rFonts w:ascii="Arial" w:hAnsi="Arial" w:cs="Arial"/>
                <w:i/>
                <w:sz w:val="20"/>
                <w:szCs w:val="20"/>
                <w:lang w:val="fr-BE"/>
              </w:rPr>
              <w:t xml:space="preserve">Les produits peuvent-ils être identifiés et/ou suivis en cas de problème </w:t>
            </w:r>
            <w:r w:rsidR="00F444E0" w:rsidRPr="003C5964">
              <w:rPr>
                <w:rFonts w:ascii="Arial" w:hAnsi="Arial" w:cs="Arial"/>
                <w:i/>
                <w:sz w:val="20"/>
                <w:szCs w:val="20"/>
                <w:lang w:val="fr-BE"/>
              </w:rPr>
              <w:t xml:space="preserve">(présumé) </w:t>
            </w:r>
            <w:r w:rsidRPr="003C5964">
              <w:rPr>
                <w:rFonts w:ascii="Arial" w:hAnsi="Arial" w:cs="Arial"/>
                <w:i/>
                <w:sz w:val="20"/>
                <w:szCs w:val="20"/>
                <w:lang w:val="fr-BE"/>
              </w:rPr>
              <w:t>de qualité ou pour la fourniture de pièces détachées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vMerge/>
            <w:shd w:val="clear" w:color="auto" w:fill="E5E5E5"/>
          </w:tcPr>
          <w:p w:rsidR="00C704A1" w:rsidRPr="003C5964" w:rsidRDefault="00C704A1" w:rsidP="003C5964">
            <w:pPr>
              <w:pStyle w:val="Geenafstand"/>
              <w:spacing w:line="0" w:lineRule="atLeast"/>
              <w:ind w:left="360"/>
              <w:rPr>
                <w:rFonts w:ascii="Arial" w:hAnsi="Arial" w:cs="Arial"/>
                <w:sz w:val="20"/>
                <w:szCs w:val="20"/>
                <w:lang w:val="fr-BE"/>
              </w:rPr>
            </w:pPr>
          </w:p>
        </w:tc>
        <w:tc>
          <w:tcPr>
            <w:tcW w:w="9252" w:type="dxa"/>
            <w:gridSpan w:val="2"/>
          </w:tcPr>
          <w:p w:rsidR="00C704A1" w:rsidRDefault="00C704A1"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C704A1">
        <w:tc>
          <w:tcPr>
            <w:tcW w:w="745" w:type="dxa"/>
            <w:vMerge w:val="restart"/>
            <w:shd w:val="clear" w:color="auto" w:fill="E5E5E5"/>
          </w:tcPr>
          <w:p w:rsidR="00B2183C" w:rsidRPr="003C5964" w:rsidRDefault="00B2183C" w:rsidP="003C5964">
            <w:pPr>
              <w:pStyle w:val="Geenafstand"/>
              <w:numPr>
                <w:ilvl w:val="0"/>
                <w:numId w:val="1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lang w:val="fr-BE"/>
              </w:rPr>
            </w:pPr>
            <w:r w:rsidRPr="003C5964">
              <w:rPr>
                <w:rStyle w:val="hps"/>
                <w:rFonts w:ascii="Arial" w:hAnsi="Arial" w:cs="Arial"/>
                <w:sz w:val="20"/>
                <w:szCs w:val="20"/>
                <w:lang w:val="fr-BE"/>
              </w:rPr>
              <w:t>Is er een klachtenprocedure?</w:t>
            </w:r>
          </w:p>
          <w:p w:rsidR="00B2183C" w:rsidRPr="003C5964" w:rsidRDefault="00B2183C" w:rsidP="003C5964">
            <w:pPr>
              <w:pStyle w:val="Geenafstand"/>
              <w:spacing w:line="0" w:lineRule="atLeast"/>
              <w:rPr>
                <w:rStyle w:val="hps"/>
                <w:rFonts w:ascii="Arial" w:hAnsi="Arial" w:cs="Arial"/>
                <w:sz w:val="20"/>
                <w:szCs w:val="20"/>
                <w:lang w:val="fr-BE"/>
              </w:rPr>
            </w:pPr>
          </w:p>
          <w:p w:rsidR="00B2183C" w:rsidRPr="003C5964" w:rsidRDefault="00B2183C" w:rsidP="003C5964">
            <w:pPr>
              <w:pStyle w:val="Geenafstand"/>
              <w:spacing w:line="0" w:lineRule="atLeast"/>
              <w:rPr>
                <w:rStyle w:val="hps"/>
                <w:rFonts w:ascii="Arial" w:hAnsi="Arial" w:cs="Arial"/>
                <w:i/>
                <w:sz w:val="20"/>
                <w:szCs w:val="20"/>
                <w:lang w:val="fr-BE"/>
              </w:rPr>
            </w:pPr>
            <w:r w:rsidRPr="003C5964">
              <w:rPr>
                <w:rStyle w:val="hps"/>
                <w:rFonts w:ascii="Arial" w:hAnsi="Arial" w:cs="Arial"/>
                <w:i/>
                <w:sz w:val="20"/>
                <w:szCs w:val="20"/>
                <w:lang w:val="fr-BE"/>
              </w:rPr>
              <w:t>Y a-t-il une procédure de gestion des plaintes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684036">
        <w:tc>
          <w:tcPr>
            <w:tcW w:w="745" w:type="dxa"/>
            <w:vMerge/>
            <w:shd w:val="clear" w:color="auto" w:fill="E5E5E5"/>
          </w:tcPr>
          <w:p w:rsidR="00C704A1" w:rsidRPr="003C5964" w:rsidRDefault="00C704A1" w:rsidP="003C5964">
            <w:pPr>
              <w:pStyle w:val="Geenafstand"/>
              <w:spacing w:line="0" w:lineRule="atLeast"/>
              <w:ind w:left="360"/>
              <w:rPr>
                <w:rFonts w:ascii="Arial" w:hAnsi="Arial" w:cs="Arial"/>
                <w:sz w:val="20"/>
                <w:szCs w:val="20"/>
                <w:lang w:val="fr-BE"/>
              </w:rPr>
            </w:pPr>
          </w:p>
        </w:tc>
        <w:tc>
          <w:tcPr>
            <w:tcW w:w="9252" w:type="dxa"/>
            <w:gridSpan w:val="2"/>
          </w:tcPr>
          <w:p w:rsidR="00C704A1" w:rsidRDefault="00C704A1"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r w:rsidR="003C5964" w:rsidRPr="00BE1D18" w:rsidTr="00C704A1">
        <w:tc>
          <w:tcPr>
            <w:tcW w:w="745" w:type="dxa"/>
            <w:vMerge w:val="restart"/>
            <w:shd w:val="clear" w:color="auto" w:fill="E5E5E5"/>
          </w:tcPr>
          <w:p w:rsidR="00B2183C" w:rsidRPr="003C5964" w:rsidRDefault="00B2183C" w:rsidP="003C5964">
            <w:pPr>
              <w:pStyle w:val="Geenafstand"/>
              <w:numPr>
                <w:ilvl w:val="0"/>
                <w:numId w:val="17"/>
              </w:numPr>
              <w:spacing w:line="0" w:lineRule="atLeast"/>
              <w:ind w:firstLine="0"/>
              <w:rPr>
                <w:rFonts w:ascii="Arial" w:hAnsi="Arial" w:cs="Arial"/>
                <w:sz w:val="20"/>
                <w:szCs w:val="20"/>
                <w:lang w:val="fr-BE"/>
              </w:rPr>
            </w:pPr>
          </w:p>
        </w:tc>
        <w:tc>
          <w:tcPr>
            <w:tcW w:w="5689" w:type="dxa"/>
          </w:tcPr>
          <w:p w:rsidR="00B2183C" w:rsidRPr="003C5964" w:rsidRDefault="00B2183C" w:rsidP="003C5964">
            <w:pPr>
              <w:pStyle w:val="Geenafstand"/>
              <w:spacing w:line="0" w:lineRule="atLeast"/>
              <w:rPr>
                <w:rStyle w:val="hps"/>
                <w:rFonts w:ascii="Arial" w:hAnsi="Arial" w:cs="Arial"/>
                <w:sz w:val="20"/>
                <w:szCs w:val="20"/>
              </w:rPr>
            </w:pPr>
            <w:r w:rsidRPr="003C5964">
              <w:rPr>
                <w:rStyle w:val="hps"/>
                <w:rFonts w:ascii="Arial" w:hAnsi="Arial" w:cs="Arial"/>
                <w:sz w:val="20"/>
                <w:szCs w:val="20"/>
              </w:rPr>
              <w:t xml:space="preserve">Wordt er accuraat opvolging gegeven aan klachten? </w:t>
            </w:r>
          </w:p>
          <w:p w:rsidR="00B2183C" w:rsidRPr="003C5964" w:rsidRDefault="00B2183C" w:rsidP="003C5964">
            <w:pPr>
              <w:pStyle w:val="Geenafstand"/>
              <w:spacing w:line="0" w:lineRule="atLeast"/>
              <w:rPr>
                <w:rStyle w:val="hps"/>
                <w:rFonts w:ascii="Arial" w:hAnsi="Arial" w:cs="Arial"/>
                <w:sz w:val="20"/>
                <w:szCs w:val="20"/>
              </w:rPr>
            </w:pPr>
          </w:p>
          <w:p w:rsidR="00B2183C" w:rsidRPr="003C5964" w:rsidRDefault="00B2183C" w:rsidP="003C5964">
            <w:pPr>
              <w:pStyle w:val="Geenafstand"/>
              <w:spacing w:line="0" w:lineRule="atLeast"/>
              <w:rPr>
                <w:rStyle w:val="hps"/>
                <w:rFonts w:ascii="Arial" w:hAnsi="Arial" w:cs="Arial"/>
                <w:sz w:val="20"/>
                <w:szCs w:val="20"/>
                <w:lang w:val="fr-BE"/>
              </w:rPr>
            </w:pPr>
            <w:r w:rsidRPr="003C5964">
              <w:rPr>
                <w:rStyle w:val="hps"/>
                <w:rFonts w:ascii="Arial" w:hAnsi="Arial" w:cs="Arial"/>
                <w:sz w:val="20"/>
                <w:szCs w:val="20"/>
                <w:lang w:val="fr-BE"/>
              </w:rPr>
              <w:t>Y a-t-il un suivi précis donné aux plaintes ?</w:t>
            </w:r>
          </w:p>
        </w:tc>
        <w:tc>
          <w:tcPr>
            <w:tcW w:w="3563" w:type="dxa"/>
          </w:tcPr>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sym w:font="Wingdings 2" w:char="F0A3"/>
            </w:r>
            <w:r w:rsidRPr="003C5964">
              <w:rPr>
                <w:rFonts w:ascii="Arial" w:hAnsi="Arial" w:cs="Arial"/>
                <w:sz w:val="20"/>
                <w:szCs w:val="20"/>
                <w:lang w:val="fr-BE"/>
              </w:rPr>
              <w:t xml:space="preserve"> Ja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Nee  </w:t>
            </w:r>
            <w:r w:rsidRPr="003C5964">
              <w:rPr>
                <w:rFonts w:ascii="Arial" w:hAnsi="Arial" w:cs="Arial"/>
                <w:sz w:val="20"/>
                <w:szCs w:val="20"/>
                <w:lang w:val="fr-BE"/>
              </w:rPr>
              <w:sym w:font="Wingdings 2" w:char="F0A3"/>
            </w:r>
            <w:r w:rsidRPr="003C5964">
              <w:rPr>
                <w:rFonts w:ascii="Arial" w:hAnsi="Arial" w:cs="Arial"/>
                <w:sz w:val="20"/>
                <w:szCs w:val="20"/>
                <w:lang w:val="fr-BE"/>
              </w:rPr>
              <w:t xml:space="preserve"> n.v.t.</w:t>
            </w:r>
          </w:p>
          <w:p w:rsidR="00B2183C" w:rsidRPr="003C5964" w:rsidRDefault="00B2183C" w:rsidP="003C5964">
            <w:pPr>
              <w:pStyle w:val="Geenafstand"/>
              <w:spacing w:line="0" w:lineRule="atLeast"/>
              <w:ind w:left="284"/>
              <w:rPr>
                <w:rFonts w:ascii="Arial" w:hAnsi="Arial" w:cs="Arial"/>
                <w:sz w:val="20"/>
                <w:szCs w:val="20"/>
                <w:lang w:val="fr-BE"/>
              </w:rPr>
            </w:pPr>
            <w:r w:rsidRPr="003C5964">
              <w:rPr>
                <w:rFonts w:ascii="Arial" w:hAnsi="Arial" w:cs="Arial"/>
                <w:sz w:val="20"/>
                <w:szCs w:val="20"/>
                <w:lang w:val="fr-BE"/>
              </w:rPr>
              <w:t xml:space="preserve">    Oui          Non     non applicable</w:t>
            </w:r>
            <w:r w:rsidRPr="003C5964">
              <w:rPr>
                <w:rFonts w:ascii="Arial" w:hAnsi="Arial" w:cs="Arial"/>
                <w:sz w:val="20"/>
                <w:szCs w:val="20"/>
                <w:lang w:val="fr-BE"/>
              </w:rPr>
              <w:br/>
            </w:r>
          </w:p>
        </w:tc>
      </w:tr>
      <w:tr w:rsidR="003C5964" w:rsidRPr="00BE1D18" w:rsidTr="00C704A1">
        <w:tc>
          <w:tcPr>
            <w:tcW w:w="745" w:type="dxa"/>
            <w:vMerge/>
            <w:shd w:val="clear" w:color="auto" w:fill="E5E5E5"/>
          </w:tcPr>
          <w:p w:rsidR="00E65862" w:rsidRPr="003C5964" w:rsidRDefault="00E65862" w:rsidP="003C5964">
            <w:pPr>
              <w:pStyle w:val="Geenafstand"/>
              <w:spacing w:line="0" w:lineRule="atLeast"/>
              <w:rPr>
                <w:rFonts w:ascii="Arial" w:hAnsi="Arial" w:cs="Arial"/>
                <w:sz w:val="20"/>
                <w:szCs w:val="20"/>
                <w:lang w:val="fr-BE"/>
              </w:rPr>
            </w:pPr>
          </w:p>
        </w:tc>
        <w:tc>
          <w:tcPr>
            <w:tcW w:w="9252" w:type="dxa"/>
            <w:gridSpan w:val="2"/>
          </w:tcPr>
          <w:p w:rsidR="00E65862" w:rsidRDefault="00E65862" w:rsidP="003C5964">
            <w:pPr>
              <w:pStyle w:val="Geenafstand"/>
              <w:spacing w:line="0" w:lineRule="atLeast"/>
              <w:rPr>
                <w:rFonts w:ascii="Arial" w:hAnsi="Arial" w:cs="Arial"/>
                <w:sz w:val="20"/>
                <w:szCs w:val="20"/>
                <w:lang w:val="fr-BE"/>
              </w:rPr>
            </w:pPr>
          </w:p>
          <w:p w:rsidR="003C5964" w:rsidRDefault="003C5964" w:rsidP="003C5964">
            <w:pPr>
              <w:pStyle w:val="Geenafstand"/>
              <w:spacing w:line="0" w:lineRule="atLeast"/>
              <w:rPr>
                <w:rFonts w:ascii="Arial" w:hAnsi="Arial" w:cs="Arial"/>
                <w:sz w:val="20"/>
                <w:szCs w:val="20"/>
                <w:lang w:val="fr-BE"/>
              </w:rPr>
            </w:pPr>
          </w:p>
          <w:p w:rsidR="003C5964" w:rsidRPr="003C5964" w:rsidRDefault="003C5964" w:rsidP="003C5964">
            <w:pPr>
              <w:pStyle w:val="Geenafstand"/>
              <w:spacing w:line="0" w:lineRule="atLeast"/>
              <w:rPr>
                <w:rFonts w:ascii="Arial" w:hAnsi="Arial" w:cs="Arial"/>
                <w:sz w:val="20"/>
                <w:szCs w:val="20"/>
                <w:lang w:val="fr-BE"/>
              </w:rPr>
            </w:pPr>
          </w:p>
        </w:tc>
      </w:tr>
    </w:tbl>
    <w:p w:rsidR="00C771A9" w:rsidRPr="003C5964" w:rsidRDefault="00C771A9" w:rsidP="003C5964">
      <w:pPr>
        <w:spacing w:line="0" w:lineRule="atLeast"/>
        <w:rPr>
          <w:rFonts w:ascii="Arial" w:hAnsi="Arial" w:cs="Arial"/>
          <w:sz w:val="20"/>
          <w:szCs w:val="20"/>
          <w:lang w:val="fr-BE"/>
        </w:rPr>
      </w:pPr>
    </w:p>
    <w:sectPr w:rsidR="00C771A9" w:rsidRPr="003C5964" w:rsidSect="0017604B">
      <w:footerReference w:type="default" r:id="rId8"/>
      <w:pgSz w:w="11906" w:h="16838"/>
      <w:pgMar w:top="993" w:right="991" w:bottom="1417" w:left="1134" w:header="124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D0" w:rsidRDefault="00C56ED0" w:rsidP="006802CD">
      <w:pPr>
        <w:spacing w:after="0" w:line="240" w:lineRule="auto"/>
      </w:pPr>
      <w:r>
        <w:separator/>
      </w:r>
    </w:p>
  </w:endnote>
  <w:endnote w:type="continuationSeparator" w:id="0">
    <w:p w:rsidR="00C56ED0" w:rsidRDefault="00C56ED0" w:rsidP="006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1D" w:rsidRPr="0099039C" w:rsidRDefault="00186A21" w:rsidP="0099039C">
    <w:pPr>
      <w:pStyle w:val="Voettekst"/>
      <w:rPr>
        <w:rFonts w:ascii="Arial" w:hAnsi="Arial" w:cs="Arial"/>
        <w:sz w:val="12"/>
        <w:szCs w:val="12"/>
      </w:rPr>
    </w:pPr>
    <w:r w:rsidRPr="00186A21">
      <w:rPr>
        <w:rFonts w:ascii="Arial" w:hAnsi="Arial" w:cs="Arial"/>
        <w:sz w:val="12"/>
        <w:szCs w:val="12"/>
      </w:rPr>
      <w:t>TUV - TCD - TPC NL-FR REV0</w:t>
    </w:r>
    <w:r>
      <w:rPr>
        <w:rFonts w:ascii="Arial" w:hAnsi="Arial" w:cs="Arial"/>
        <w:sz w:val="12"/>
        <w:szCs w:val="12"/>
      </w:rPr>
      <w:tab/>
    </w:r>
    <w:r w:rsidR="008A161D">
      <w:rPr>
        <w:rFonts w:ascii="Arial" w:hAnsi="Arial" w:cs="Arial"/>
        <w:sz w:val="12"/>
        <w:szCs w:val="12"/>
      </w:rPr>
      <w:t xml:space="preserve"> </w:t>
    </w:r>
    <w:sdt>
      <w:sdtPr>
        <w:rPr>
          <w:rFonts w:ascii="Arial" w:hAnsi="Arial" w:cs="Arial"/>
          <w:sz w:val="12"/>
          <w:szCs w:val="12"/>
        </w:rPr>
        <w:id w:val="110454349"/>
        <w:docPartObj>
          <w:docPartGallery w:val="Page Numbers (Top of Page)"/>
          <w:docPartUnique/>
        </w:docPartObj>
      </w:sdtPr>
      <w:sdtEndPr/>
      <w:sdtContent>
        <w:r w:rsidR="008A161D">
          <w:rPr>
            <w:rFonts w:ascii="Arial" w:hAnsi="Arial" w:cs="Arial"/>
            <w:sz w:val="12"/>
            <w:szCs w:val="12"/>
          </w:rPr>
          <w:t xml:space="preserve">                                                                                                                                                                                       </w:t>
        </w:r>
        <w:r w:rsidR="008A161D" w:rsidRPr="0099039C">
          <w:rPr>
            <w:rFonts w:ascii="Arial" w:hAnsi="Arial" w:cs="Arial"/>
            <w:sz w:val="12"/>
            <w:szCs w:val="12"/>
          </w:rPr>
          <w:t xml:space="preserve">Pagina </w:t>
        </w:r>
        <w:r w:rsidR="008A161D" w:rsidRPr="0099039C">
          <w:rPr>
            <w:rFonts w:ascii="Arial" w:hAnsi="Arial" w:cs="Arial"/>
            <w:b/>
            <w:sz w:val="12"/>
            <w:szCs w:val="12"/>
          </w:rPr>
          <w:fldChar w:fldCharType="begin"/>
        </w:r>
        <w:r w:rsidR="008A161D" w:rsidRPr="0099039C">
          <w:rPr>
            <w:rFonts w:ascii="Arial" w:hAnsi="Arial" w:cs="Arial"/>
            <w:b/>
            <w:sz w:val="12"/>
            <w:szCs w:val="12"/>
          </w:rPr>
          <w:instrText>PAGE</w:instrText>
        </w:r>
        <w:r w:rsidR="008A161D" w:rsidRPr="0099039C">
          <w:rPr>
            <w:rFonts w:ascii="Arial" w:hAnsi="Arial" w:cs="Arial"/>
            <w:b/>
            <w:sz w:val="12"/>
            <w:szCs w:val="12"/>
          </w:rPr>
          <w:fldChar w:fldCharType="separate"/>
        </w:r>
        <w:r>
          <w:rPr>
            <w:rFonts w:ascii="Arial" w:hAnsi="Arial" w:cs="Arial"/>
            <w:b/>
            <w:noProof/>
            <w:sz w:val="12"/>
            <w:szCs w:val="12"/>
          </w:rPr>
          <w:t>2</w:t>
        </w:r>
        <w:r w:rsidR="008A161D" w:rsidRPr="0099039C">
          <w:rPr>
            <w:rFonts w:ascii="Arial" w:hAnsi="Arial" w:cs="Arial"/>
            <w:sz w:val="12"/>
            <w:szCs w:val="12"/>
          </w:rPr>
          <w:fldChar w:fldCharType="end"/>
        </w:r>
        <w:r w:rsidR="008A161D" w:rsidRPr="0099039C">
          <w:rPr>
            <w:rFonts w:ascii="Arial" w:hAnsi="Arial" w:cs="Arial"/>
            <w:sz w:val="12"/>
            <w:szCs w:val="12"/>
          </w:rPr>
          <w:t xml:space="preserve"> van </w:t>
        </w:r>
        <w:r w:rsidR="008A161D" w:rsidRPr="0099039C">
          <w:rPr>
            <w:rFonts w:ascii="Arial" w:hAnsi="Arial" w:cs="Arial"/>
            <w:b/>
            <w:sz w:val="12"/>
            <w:szCs w:val="12"/>
          </w:rPr>
          <w:fldChar w:fldCharType="begin"/>
        </w:r>
        <w:r w:rsidR="008A161D" w:rsidRPr="0099039C">
          <w:rPr>
            <w:rFonts w:ascii="Arial" w:hAnsi="Arial" w:cs="Arial"/>
            <w:b/>
            <w:sz w:val="12"/>
            <w:szCs w:val="12"/>
          </w:rPr>
          <w:instrText>NUMPAGES</w:instrText>
        </w:r>
        <w:r w:rsidR="008A161D" w:rsidRPr="0099039C">
          <w:rPr>
            <w:rFonts w:ascii="Arial" w:hAnsi="Arial" w:cs="Arial"/>
            <w:b/>
            <w:sz w:val="12"/>
            <w:szCs w:val="12"/>
          </w:rPr>
          <w:fldChar w:fldCharType="separate"/>
        </w:r>
        <w:r>
          <w:rPr>
            <w:rFonts w:ascii="Arial" w:hAnsi="Arial" w:cs="Arial"/>
            <w:b/>
            <w:noProof/>
            <w:sz w:val="12"/>
            <w:szCs w:val="12"/>
          </w:rPr>
          <w:t>9</w:t>
        </w:r>
        <w:r w:rsidR="008A161D" w:rsidRPr="0099039C">
          <w:rPr>
            <w:rFonts w:ascii="Arial" w:hAnsi="Arial" w:cs="Arial"/>
            <w:sz w:val="12"/>
            <w:szCs w:val="12"/>
          </w:rPr>
          <w:fldChar w:fldCharType="end"/>
        </w:r>
      </w:sdtContent>
    </w:sdt>
  </w:p>
  <w:p w:rsidR="008A161D" w:rsidRPr="0099039C" w:rsidRDefault="008A161D" w:rsidP="0099039C">
    <w:pPr>
      <w:pStyle w:val="Voettekst"/>
      <w:rPr>
        <w:rFonts w:ascii="Arial" w:hAnsi="Arial" w:cs="Arial"/>
        <w:sz w:val="12"/>
        <w:szCs w:val="12"/>
      </w:rPr>
    </w:pPr>
  </w:p>
  <w:p w:rsidR="008A161D" w:rsidRPr="0099039C" w:rsidRDefault="008A161D" w:rsidP="00F63B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D0" w:rsidRDefault="00C56ED0" w:rsidP="006802CD">
      <w:pPr>
        <w:spacing w:after="0" w:line="240" w:lineRule="auto"/>
      </w:pPr>
      <w:r>
        <w:separator/>
      </w:r>
    </w:p>
  </w:footnote>
  <w:footnote w:type="continuationSeparator" w:id="0">
    <w:p w:rsidR="00C56ED0" w:rsidRDefault="00C56ED0" w:rsidP="0068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20C"/>
    <w:multiLevelType w:val="hybridMultilevel"/>
    <w:tmpl w:val="7630AC8C"/>
    <w:lvl w:ilvl="0" w:tplc="92704ABE">
      <w:start w:val="3"/>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23DC4"/>
    <w:multiLevelType w:val="hybridMultilevel"/>
    <w:tmpl w:val="0A8C1BB4"/>
    <w:lvl w:ilvl="0" w:tplc="7F021196">
      <w:start w:val="1"/>
      <w:numFmt w:val="decimal"/>
      <w:lvlText w:val="5.%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80061"/>
    <w:multiLevelType w:val="multilevel"/>
    <w:tmpl w:val="0A20C9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744E8"/>
    <w:multiLevelType w:val="hybridMultilevel"/>
    <w:tmpl w:val="9260D274"/>
    <w:lvl w:ilvl="0" w:tplc="D4B4990C">
      <w:start w:val="3"/>
      <w:numFmt w:val="decimal"/>
      <w:lvlText w:val="3.%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C9A0100"/>
    <w:multiLevelType w:val="hybridMultilevel"/>
    <w:tmpl w:val="016E49B8"/>
    <w:lvl w:ilvl="0" w:tplc="0813000D">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20006876"/>
    <w:multiLevelType w:val="hybridMultilevel"/>
    <w:tmpl w:val="67824DCE"/>
    <w:lvl w:ilvl="0" w:tplc="90385340">
      <w:start w:val="1"/>
      <w:numFmt w:val="decimal"/>
      <w:lvlText w:val="4.%1"/>
      <w:lvlJc w:val="left"/>
      <w:pPr>
        <w:ind w:left="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7F290C"/>
    <w:multiLevelType w:val="hybridMultilevel"/>
    <w:tmpl w:val="FDAC4F40"/>
    <w:lvl w:ilvl="0" w:tplc="F8C41084">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F1468"/>
    <w:multiLevelType w:val="hybridMultilevel"/>
    <w:tmpl w:val="0C127BE4"/>
    <w:lvl w:ilvl="0" w:tplc="668ECA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733B"/>
    <w:multiLevelType w:val="hybridMultilevel"/>
    <w:tmpl w:val="04382B58"/>
    <w:lvl w:ilvl="0" w:tplc="D0F024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92A3F"/>
    <w:multiLevelType w:val="hybridMultilevel"/>
    <w:tmpl w:val="E1FE7C16"/>
    <w:lvl w:ilvl="0" w:tplc="A9DCE79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904B0"/>
    <w:multiLevelType w:val="hybridMultilevel"/>
    <w:tmpl w:val="190E9D66"/>
    <w:lvl w:ilvl="0" w:tplc="92CAC1B8">
      <w:start w:val="4"/>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04E2A"/>
    <w:multiLevelType w:val="hybridMultilevel"/>
    <w:tmpl w:val="DF8ECBE6"/>
    <w:lvl w:ilvl="0" w:tplc="C538990E">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D780E"/>
    <w:multiLevelType w:val="hybridMultilevel"/>
    <w:tmpl w:val="FD044D8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C366EC"/>
    <w:multiLevelType w:val="hybridMultilevel"/>
    <w:tmpl w:val="606A2CE8"/>
    <w:lvl w:ilvl="0" w:tplc="379A70D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4FCB5A31"/>
    <w:multiLevelType w:val="hybridMultilevel"/>
    <w:tmpl w:val="6A4C4D68"/>
    <w:lvl w:ilvl="0" w:tplc="C538990E">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D1472"/>
    <w:multiLevelType w:val="hybridMultilevel"/>
    <w:tmpl w:val="2CA4E7CA"/>
    <w:lvl w:ilvl="0" w:tplc="C8804F0C">
      <w:start w:val="1"/>
      <w:numFmt w:val="decimal"/>
      <w:lvlText w:val="2.%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1C3142"/>
    <w:multiLevelType w:val="hybridMultilevel"/>
    <w:tmpl w:val="80F266CE"/>
    <w:lvl w:ilvl="0" w:tplc="7834C1EA">
      <w:start w:val="1"/>
      <w:numFmt w:val="decimal"/>
      <w:lvlText w:val="7.%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D02060"/>
    <w:multiLevelType w:val="hybridMultilevel"/>
    <w:tmpl w:val="9BD4A2E4"/>
    <w:lvl w:ilvl="0" w:tplc="DDD0106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62A68"/>
    <w:multiLevelType w:val="hybridMultilevel"/>
    <w:tmpl w:val="2C9CD330"/>
    <w:lvl w:ilvl="0" w:tplc="9E468998">
      <w:start w:val="1"/>
      <w:numFmt w:val="decimal"/>
      <w:lvlText w:val="6.%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B20EC4"/>
    <w:multiLevelType w:val="hybridMultilevel"/>
    <w:tmpl w:val="17FC6F40"/>
    <w:lvl w:ilvl="0" w:tplc="D64EEE7A">
      <w:start w:val="1"/>
      <w:numFmt w:val="decimal"/>
      <w:lvlText w:val="1.%1"/>
      <w:lvlJc w:val="left"/>
      <w:pPr>
        <w:ind w:left="0" w:hanging="360"/>
      </w:pPr>
      <w:rPr>
        <w:rFonts w:hint="default"/>
      </w:rPr>
    </w:lvl>
    <w:lvl w:ilvl="1" w:tplc="04090019" w:tentative="1">
      <w:start w:val="1"/>
      <w:numFmt w:val="lowerLetter"/>
      <w:lvlText w:val="%2."/>
      <w:lvlJc w:val="left"/>
      <w:pPr>
        <w:ind w:left="436" w:hanging="360"/>
      </w:pPr>
    </w:lvl>
    <w:lvl w:ilvl="2" w:tplc="0409001B" w:tentative="1">
      <w:start w:val="1"/>
      <w:numFmt w:val="lowerRoman"/>
      <w:lvlText w:val="%3."/>
      <w:lvlJc w:val="right"/>
      <w:pPr>
        <w:ind w:left="1156" w:hanging="180"/>
      </w:pPr>
    </w:lvl>
    <w:lvl w:ilvl="3" w:tplc="0409000F" w:tentative="1">
      <w:start w:val="1"/>
      <w:numFmt w:val="decimal"/>
      <w:lvlText w:val="%4."/>
      <w:lvlJc w:val="left"/>
      <w:pPr>
        <w:ind w:left="1876" w:hanging="360"/>
      </w:pPr>
    </w:lvl>
    <w:lvl w:ilvl="4" w:tplc="04090019" w:tentative="1">
      <w:start w:val="1"/>
      <w:numFmt w:val="lowerLetter"/>
      <w:lvlText w:val="%5."/>
      <w:lvlJc w:val="left"/>
      <w:pPr>
        <w:ind w:left="2596" w:hanging="360"/>
      </w:pPr>
    </w:lvl>
    <w:lvl w:ilvl="5" w:tplc="0409001B" w:tentative="1">
      <w:start w:val="1"/>
      <w:numFmt w:val="lowerRoman"/>
      <w:lvlText w:val="%6."/>
      <w:lvlJc w:val="right"/>
      <w:pPr>
        <w:ind w:left="3316" w:hanging="180"/>
      </w:pPr>
    </w:lvl>
    <w:lvl w:ilvl="6" w:tplc="0409000F" w:tentative="1">
      <w:start w:val="1"/>
      <w:numFmt w:val="decimal"/>
      <w:lvlText w:val="%7."/>
      <w:lvlJc w:val="left"/>
      <w:pPr>
        <w:ind w:left="4036" w:hanging="360"/>
      </w:pPr>
    </w:lvl>
    <w:lvl w:ilvl="7" w:tplc="04090019" w:tentative="1">
      <w:start w:val="1"/>
      <w:numFmt w:val="lowerLetter"/>
      <w:lvlText w:val="%8."/>
      <w:lvlJc w:val="left"/>
      <w:pPr>
        <w:ind w:left="4756" w:hanging="360"/>
      </w:pPr>
    </w:lvl>
    <w:lvl w:ilvl="8" w:tplc="0409001B" w:tentative="1">
      <w:start w:val="1"/>
      <w:numFmt w:val="lowerRoman"/>
      <w:lvlText w:val="%9."/>
      <w:lvlJc w:val="right"/>
      <w:pPr>
        <w:ind w:left="5476" w:hanging="180"/>
      </w:pPr>
    </w:lvl>
  </w:abstractNum>
  <w:abstractNum w:abstractNumId="20" w15:restartNumberingAfterBreak="0">
    <w:nsid w:val="6DA93451"/>
    <w:multiLevelType w:val="hybridMultilevel"/>
    <w:tmpl w:val="5B486AC2"/>
    <w:lvl w:ilvl="0" w:tplc="8E583F3C">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92085"/>
    <w:multiLevelType w:val="hybridMultilevel"/>
    <w:tmpl w:val="A02EAC56"/>
    <w:lvl w:ilvl="0" w:tplc="3CCCDFBC">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77F64"/>
    <w:multiLevelType w:val="hybridMultilevel"/>
    <w:tmpl w:val="EB84D4EC"/>
    <w:lvl w:ilvl="0" w:tplc="3CCCDFBC">
      <w:start w:val="1"/>
      <w:numFmt w:val="decimal"/>
      <w:lvlText w:val="8.%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6C5F47"/>
    <w:multiLevelType w:val="hybridMultilevel"/>
    <w:tmpl w:val="CA6E96A2"/>
    <w:lvl w:ilvl="0" w:tplc="21DAEA3E">
      <w:start w:val="1"/>
      <w:numFmt w:val="decimal"/>
      <w:lvlText w:val="3.%1"/>
      <w:lvlJc w:val="left"/>
      <w:pPr>
        <w:ind w:left="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6"/>
  </w:num>
  <w:num w:numId="3">
    <w:abstractNumId w:val="15"/>
  </w:num>
  <w:num w:numId="4">
    <w:abstractNumId w:val="2"/>
  </w:num>
  <w:num w:numId="5">
    <w:abstractNumId w:val="8"/>
  </w:num>
  <w:num w:numId="6">
    <w:abstractNumId w:val="3"/>
  </w:num>
  <w:num w:numId="7">
    <w:abstractNumId w:val="20"/>
  </w:num>
  <w:num w:numId="8">
    <w:abstractNumId w:val="9"/>
  </w:num>
  <w:num w:numId="9">
    <w:abstractNumId w:val="1"/>
  </w:num>
  <w:num w:numId="10">
    <w:abstractNumId w:val="7"/>
  </w:num>
  <w:num w:numId="11">
    <w:abstractNumId w:val="18"/>
  </w:num>
  <w:num w:numId="12">
    <w:abstractNumId w:val="17"/>
  </w:num>
  <w:num w:numId="13">
    <w:abstractNumId w:val="16"/>
  </w:num>
  <w:num w:numId="14">
    <w:abstractNumId w:val="11"/>
  </w:num>
  <w:num w:numId="15">
    <w:abstractNumId w:val="21"/>
  </w:num>
  <w:num w:numId="16">
    <w:abstractNumId w:val="14"/>
  </w:num>
  <w:num w:numId="17">
    <w:abstractNumId w:val="22"/>
  </w:num>
  <w:num w:numId="18">
    <w:abstractNumId w:val="0"/>
  </w:num>
  <w:num w:numId="19">
    <w:abstractNumId w:val="10"/>
  </w:num>
  <w:num w:numId="20">
    <w:abstractNumId w:val="13"/>
  </w:num>
  <w:num w:numId="21">
    <w:abstractNumId w:val="23"/>
  </w:num>
  <w:num w:numId="22">
    <w:abstractNumId w:val="5"/>
  </w:num>
  <w:num w:numId="23">
    <w:abstractNumId w:val="12"/>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6C"/>
    <w:rsid w:val="000019A0"/>
    <w:rsid w:val="000149B7"/>
    <w:rsid w:val="00020FB9"/>
    <w:rsid w:val="0004094B"/>
    <w:rsid w:val="00051940"/>
    <w:rsid w:val="0005419E"/>
    <w:rsid w:val="0005556B"/>
    <w:rsid w:val="00066A49"/>
    <w:rsid w:val="000B2484"/>
    <w:rsid w:val="000B31D5"/>
    <w:rsid w:val="000B79EB"/>
    <w:rsid w:val="000C5D67"/>
    <w:rsid w:val="000C6A28"/>
    <w:rsid w:val="000D275E"/>
    <w:rsid w:val="000D2DB3"/>
    <w:rsid w:val="000F32B1"/>
    <w:rsid w:val="001019F7"/>
    <w:rsid w:val="00132AC0"/>
    <w:rsid w:val="00135E75"/>
    <w:rsid w:val="0014133C"/>
    <w:rsid w:val="001434DD"/>
    <w:rsid w:val="00150A0A"/>
    <w:rsid w:val="0017604B"/>
    <w:rsid w:val="00186A21"/>
    <w:rsid w:val="00193CF4"/>
    <w:rsid w:val="001A1B3B"/>
    <w:rsid w:val="001C4436"/>
    <w:rsid w:val="001F6F9C"/>
    <w:rsid w:val="00221BBE"/>
    <w:rsid w:val="00224A42"/>
    <w:rsid w:val="00241B01"/>
    <w:rsid w:val="00242E3D"/>
    <w:rsid w:val="00247022"/>
    <w:rsid w:val="00261C29"/>
    <w:rsid w:val="00263083"/>
    <w:rsid w:val="00264823"/>
    <w:rsid w:val="00270CDC"/>
    <w:rsid w:val="00273087"/>
    <w:rsid w:val="00281116"/>
    <w:rsid w:val="00287FD9"/>
    <w:rsid w:val="00297363"/>
    <w:rsid w:val="002B78ED"/>
    <w:rsid w:val="002C015A"/>
    <w:rsid w:val="002C71E4"/>
    <w:rsid w:val="002C7990"/>
    <w:rsid w:val="002E69F2"/>
    <w:rsid w:val="002F3236"/>
    <w:rsid w:val="002F3C64"/>
    <w:rsid w:val="002F4721"/>
    <w:rsid w:val="00303293"/>
    <w:rsid w:val="0031144D"/>
    <w:rsid w:val="003248FC"/>
    <w:rsid w:val="003416F2"/>
    <w:rsid w:val="0035400D"/>
    <w:rsid w:val="00371464"/>
    <w:rsid w:val="0037374F"/>
    <w:rsid w:val="0037462E"/>
    <w:rsid w:val="00376F1C"/>
    <w:rsid w:val="0039320A"/>
    <w:rsid w:val="003A675F"/>
    <w:rsid w:val="003B796A"/>
    <w:rsid w:val="003C157B"/>
    <w:rsid w:val="003C5964"/>
    <w:rsid w:val="003F64DF"/>
    <w:rsid w:val="00400E60"/>
    <w:rsid w:val="004152C5"/>
    <w:rsid w:val="00425133"/>
    <w:rsid w:val="004276A8"/>
    <w:rsid w:val="00434573"/>
    <w:rsid w:val="0044297C"/>
    <w:rsid w:val="00446047"/>
    <w:rsid w:val="00450E0D"/>
    <w:rsid w:val="004616D7"/>
    <w:rsid w:val="00461E4B"/>
    <w:rsid w:val="00470327"/>
    <w:rsid w:val="00484B3F"/>
    <w:rsid w:val="00497D58"/>
    <w:rsid w:val="004A1369"/>
    <w:rsid w:val="004A20FE"/>
    <w:rsid w:val="004A2ECE"/>
    <w:rsid w:val="004B1EE7"/>
    <w:rsid w:val="004B58F1"/>
    <w:rsid w:val="004C0C6B"/>
    <w:rsid w:val="004C2A86"/>
    <w:rsid w:val="004D22D4"/>
    <w:rsid w:val="004F6BC7"/>
    <w:rsid w:val="00502E41"/>
    <w:rsid w:val="00504202"/>
    <w:rsid w:val="0051173F"/>
    <w:rsid w:val="00525457"/>
    <w:rsid w:val="00530DA7"/>
    <w:rsid w:val="00533259"/>
    <w:rsid w:val="00534BB8"/>
    <w:rsid w:val="00537A68"/>
    <w:rsid w:val="00541441"/>
    <w:rsid w:val="0054320B"/>
    <w:rsid w:val="005518DB"/>
    <w:rsid w:val="00561A4F"/>
    <w:rsid w:val="0059092A"/>
    <w:rsid w:val="00595B85"/>
    <w:rsid w:val="005966BD"/>
    <w:rsid w:val="005A7A9D"/>
    <w:rsid w:val="005C1147"/>
    <w:rsid w:val="005C32A0"/>
    <w:rsid w:val="005C3DAD"/>
    <w:rsid w:val="005D3E85"/>
    <w:rsid w:val="005E2A51"/>
    <w:rsid w:val="005E509F"/>
    <w:rsid w:val="005F7777"/>
    <w:rsid w:val="00601B47"/>
    <w:rsid w:val="00601D88"/>
    <w:rsid w:val="0060287E"/>
    <w:rsid w:val="006232A2"/>
    <w:rsid w:val="00635DBD"/>
    <w:rsid w:val="0064231E"/>
    <w:rsid w:val="00642E56"/>
    <w:rsid w:val="0065505C"/>
    <w:rsid w:val="0065549F"/>
    <w:rsid w:val="00664EAE"/>
    <w:rsid w:val="0066526F"/>
    <w:rsid w:val="006661B7"/>
    <w:rsid w:val="006802CD"/>
    <w:rsid w:val="00684036"/>
    <w:rsid w:val="00684AB4"/>
    <w:rsid w:val="0068638D"/>
    <w:rsid w:val="00691FDD"/>
    <w:rsid w:val="006B6D96"/>
    <w:rsid w:val="006C444A"/>
    <w:rsid w:val="006E280E"/>
    <w:rsid w:val="006E2A0B"/>
    <w:rsid w:val="00705A72"/>
    <w:rsid w:val="00716FC0"/>
    <w:rsid w:val="00720DBB"/>
    <w:rsid w:val="007240F4"/>
    <w:rsid w:val="007460D6"/>
    <w:rsid w:val="00746E97"/>
    <w:rsid w:val="00751855"/>
    <w:rsid w:val="0075599E"/>
    <w:rsid w:val="00756669"/>
    <w:rsid w:val="00756781"/>
    <w:rsid w:val="00766816"/>
    <w:rsid w:val="0078399F"/>
    <w:rsid w:val="00783B18"/>
    <w:rsid w:val="00790882"/>
    <w:rsid w:val="00793DC9"/>
    <w:rsid w:val="007A5E14"/>
    <w:rsid w:val="007B24E2"/>
    <w:rsid w:val="007C40EA"/>
    <w:rsid w:val="007E1490"/>
    <w:rsid w:val="007E23E2"/>
    <w:rsid w:val="007F7C1B"/>
    <w:rsid w:val="00854587"/>
    <w:rsid w:val="00865C6D"/>
    <w:rsid w:val="008660D9"/>
    <w:rsid w:val="00867E67"/>
    <w:rsid w:val="008832BF"/>
    <w:rsid w:val="00887300"/>
    <w:rsid w:val="00890F55"/>
    <w:rsid w:val="008A161D"/>
    <w:rsid w:val="008A7598"/>
    <w:rsid w:val="008B05EE"/>
    <w:rsid w:val="008B39C3"/>
    <w:rsid w:val="008B673F"/>
    <w:rsid w:val="008F1F50"/>
    <w:rsid w:val="00900936"/>
    <w:rsid w:val="00911454"/>
    <w:rsid w:val="0091342B"/>
    <w:rsid w:val="009468B2"/>
    <w:rsid w:val="00950358"/>
    <w:rsid w:val="00951267"/>
    <w:rsid w:val="0097136C"/>
    <w:rsid w:val="00985BC3"/>
    <w:rsid w:val="0099039C"/>
    <w:rsid w:val="009A5710"/>
    <w:rsid w:val="009C5767"/>
    <w:rsid w:val="009E3EC4"/>
    <w:rsid w:val="00A16E66"/>
    <w:rsid w:val="00A2386B"/>
    <w:rsid w:val="00A3036D"/>
    <w:rsid w:val="00A44EC4"/>
    <w:rsid w:val="00A473B4"/>
    <w:rsid w:val="00A53C2E"/>
    <w:rsid w:val="00A62D97"/>
    <w:rsid w:val="00A73444"/>
    <w:rsid w:val="00A811B5"/>
    <w:rsid w:val="00A84A99"/>
    <w:rsid w:val="00AB5B11"/>
    <w:rsid w:val="00AC0006"/>
    <w:rsid w:val="00AE13CA"/>
    <w:rsid w:val="00AE3156"/>
    <w:rsid w:val="00B076AE"/>
    <w:rsid w:val="00B109C8"/>
    <w:rsid w:val="00B20135"/>
    <w:rsid w:val="00B2183C"/>
    <w:rsid w:val="00B21BCB"/>
    <w:rsid w:val="00B253C3"/>
    <w:rsid w:val="00B6705C"/>
    <w:rsid w:val="00B71FB6"/>
    <w:rsid w:val="00B74093"/>
    <w:rsid w:val="00B7711B"/>
    <w:rsid w:val="00B91CE0"/>
    <w:rsid w:val="00BA3BFB"/>
    <w:rsid w:val="00BB3AE1"/>
    <w:rsid w:val="00BB5A63"/>
    <w:rsid w:val="00BC5162"/>
    <w:rsid w:val="00BD2F7A"/>
    <w:rsid w:val="00BD5A1A"/>
    <w:rsid w:val="00BE1D18"/>
    <w:rsid w:val="00C020ED"/>
    <w:rsid w:val="00C23D16"/>
    <w:rsid w:val="00C23DCA"/>
    <w:rsid w:val="00C2499F"/>
    <w:rsid w:val="00C3702B"/>
    <w:rsid w:val="00C37342"/>
    <w:rsid w:val="00C443CE"/>
    <w:rsid w:val="00C50AD4"/>
    <w:rsid w:val="00C51E22"/>
    <w:rsid w:val="00C55FC3"/>
    <w:rsid w:val="00C56ED0"/>
    <w:rsid w:val="00C704A1"/>
    <w:rsid w:val="00C710FB"/>
    <w:rsid w:val="00C7345B"/>
    <w:rsid w:val="00C73758"/>
    <w:rsid w:val="00C771A9"/>
    <w:rsid w:val="00C85949"/>
    <w:rsid w:val="00CA1E41"/>
    <w:rsid w:val="00CB45A9"/>
    <w:rsid w:val="00CB4BC6"/>
    <w:rsid w:val="00CC13B6"/>
    <w:rsid w:val="00CC27B7"/>
    <w:rsid w:val="00CD02FC"/>
    <w:rsid w:val="00CE31DC"/>
    <w:rsid w:val="00CE6A91"/>
    <w:rsid w:val="00CF0003"/>
    <w:rsid w:val="00D11940"/>
    <w:rsid w:val="00D164C9"/>
    <w:rsid w:val="00D30FC4"/>
    <w:rsid w:val="00D346CC"/>
    <w:rsid w:val="00D41C0D"/>
    <w:rsid w:val="00D41DCB"/>
    <w:rsid w:val="00D44D33"/>
    <w:rsid w:val="00D546BB"/>
    <w:rsid w:val="00D54996"/>
    <w:rsid w:val="00D63D78"/>
    <w:rsid w:val="00D67C5C"/>
    <w:rsid w:val="00D74114"/>
    <w:rsid w:val="00D76514"/>
    <w:rsid w:val="00D82234"/>
    <w:rsid w:val="00DA5A8B"/>
    <w:rsid w:val="00DB6AAC"/>
    <w:rsid w:val="00DC08A6"/>
    <w:rsid w:val="00DC713C"/>
    <w:rsid w:val="00DD155E"/>
    <w:rsid w:val="00DE6155"/>
    <w:rsid w:val="00DF1902"/>
    <w:rsid w:val="00E05994"/>
    <w:rsid w:val="00E05B20"/>
    <w:rsid w:val="00E05C23"/>
    <w:rsid w:val="00E1670C"/>
    <w:rsid w:val="00E20AD8"/>
    <w:rsid w:val="00E333A5"/>
    <w:rsid w:val="00E35E9D"/>
    <w:rsid w:val="00E37E1C"/>
    <w:rsid w:val="00E41593"/>
    <w:rsid w:val="00E55A0C"/>
    <w:rsid w:val="00E61984"/>
    <w:rsid w:val="00E65862"/>
    <w:rsid w:val="00E670FB"/>
    <w:rsid w:val="00E712BB"/>
    <w:rsid w:val="00E84CCA"/>
    <w:rsid w:val="00E85569"/>
    <w:rsid w:val="00E878C9"/>
    <w:rsid w:val="00E9760E"/>
    <w:rsid w:val="00EA2C6A"/>
    <w:rsid w:val="00EA44BA"/>
    <w:rsid w:val="00EA69F8"/>
    <w:rsid w:val="00EB2F64"/>
    <w:rsid w:val="00EB364D"/>
    <w:rsid w:val="00EC235E"/>
    <w:rsid w:val="00EC243C"/>
    <w:rsid w:val="00ED0112"/>
    <w:rsid w:val="00ED0C6B"/>
    <w:rsid w:val="00EF35B8"/>
    <w:rsid w:val="00F10D57"/>
    <w:rsid w:val="00F11846"/>
    <w:rsid w:val="00F444E0"/>
    <w:rsid w:val="00F50BB3"/>
    <w:rsid w:val="00F52EDA"/>
    <w:rsid w:val="00F63B7A"/>
    <w:rsid w:val="00F7074C"/>
    <w:rsid w:val="00F720FF"/>
    <w:rsid w:val="00F72C08"/>
    <w:rsid w:val="00F73129"/>
    <w:rsid w:val="00F82245"/>
    <w:rsid w:val="00F86C8C"/>
    <w:rsid w:val="00F97EB5"/>
    <w:rsid w:val="00FA4F68"/>
    <w:rsid w:val="00FB1A99"/>
    <w:rsid w:val="00FB7C7D"/>
    <w:rsid w:val="00FC05E0"/>
    <w:rsid w:val="00FC1099"/>
    <w:rsid w:val="00FC1586"/>
    <w:rsid w:val="00FC2D6B"/>
    <w:rsid w:val="00FC788A"/>
    <w:rsid w:val="00FD30F9"/>
    <w:rsid w:val="00FD3E4B"/>
    <w:rsid w:val="00FE3BD1"/>
    <w:rsid w:val="00FE4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033FDC"/>
  <w15:docId w15:val="{99C3F46C-CB08-4AC1-85C9-90095D9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5A1A"/>
  </w:style>
  <w:style w:type="paragraph" w:styleId="Kop3">
    <w:name w:val="heading 3"/>
    <w:basedOn w:val="Standaard"/>
    <w:next w:val="Standaard"/>
    <w:link w:val="Kop3Char"/>
    <w:uiPriority w:val="9"/>
    <w:unhideWhenUsed/>
    <w:qFormat/>
    <w:rsid w:val="0005556B"/>
    <w:pPr>
      <w:keepNext/>
      <w:keepLines/>
      <w:spacing w:before="200" w:after="0"/>
      <w:outlineLvl w:val="2"/>
    </w:pPr>
    <w:rPr>
      <w:rFonts w:ascii="Arial" w:eastAsiaTheme="majorEastAsia" w:hAnsi="Arial" w:cstheme="majorBidi"/>
      <w:b/>
      <w:bCs/>
      <w:color w:val="034EA7"/>
    </w:rPr>
  </w:style>
  <w:style w:type="paragraph" w:styleId="Kop4">
    <w:name w:val="heading 4"/>
    <w:basedOn w:val="Standaard"/>
    <w:next w:val="Standaard"/>
    <w:link w:val="Kop4Char"/>
    <w:uiPriority w:val="9"/>
    <w:unhideWhenUsed/>
    <w:qFormat/>
    <w:rsid w:val="0005556B"/>
    <w:pPr>
      <w:keepNext/>
      <w:keepLines/>
      <w:spacing w:after="150" w:line="150" w:lineRule="atLeast"/>
      <w:jc w:val="both"/>
      <w:outlineLvl w:val="3"/>
    </w:pPr>
    <w:rPr>
      <w:rFonts w:ascii="Arial" w:eastAsiaTheme="majorEastAsia" w:hAnsi="Arial" w:cstheme="majorBidi"/>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7E67"/>
    <w:pPr>
      <w:spacing w:after="0" w:line="240" w:lineRule="auto"/>
    </w:pPr>
  </w:style>
  <w:style w:type="character" w:customStyle="1" w:styleId="hps">
    <w:name w:val="hps"/>
    <w:basedOn w:val="Standaardalinea-lettertype"/>
    <w:rsid w:val="00B91CE0"/>
  </w:style>
  <w:style w:type="table" w:styleId="Tabelraster">
    <w:name w:val="Table Grid"/>
    <w:basedOn w:val="Standaardtabel"/>
    <w:rsid w:val="0031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144D"/>
    <w:pPr>
      <w:ind w:left="720"/>
      <w:contextualSpacing/>
    </w:pPr>
  </w:style>
  <w:style w:type="paragraph" w:styleId="Koptekst">
    <w:name w:val="header"/>
    <w:basedOn w:val="Standaard"/>
    <w:link w:val="KoptekstChar"/>
    <w:uiPriority w:val="99"/>
    <w:unhideWhenUsed/>
    <w:rsid w:val="006802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2CD"/>
  </w:style>
  <w:style w:type="paragraph" w:styleId="Voettekst">
    <w:name w:val="footer"/>
    <w:basedOn w:val="Standaard"/>
    <w:link w:val="VoettekstChar"/>
    <w:unhideWhenUsed/>
    <w:rsid w:val="006802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2CD"/>
  </w:style>
  <w:style w:type="character" w:customStyle="1" w:styleId="Kop4Char">
    <w:name w:val="Kop 4 Char"/>
    <w:basedOn w:val="Standaardalinea-lettertype"/>
    <w:link w:val="Kop4"/>
    <w:uiPriority w:val="9"/>
    <w:rsid w:val="0005556B"/>
    <w:rPr>
      <w:rFonts w:ascii="Arial" w:eastAsiaTheme="majorEastAsia" w:hAnsi="Arial" w:cstheme="majorBidi"/>
      <w:b/>
      <w:bCs/>
      <w:iCs/>
      <w:sz w:val="20"/>
    </w:rPr>
  </w:style>
  <w:style w:type="character" w:customStyle="1" w:styleId="Kop3Char">
    <w:name w:val="Kop 3 Char"/>
    <w:basedOn w:val="Standaardalinea-lettertype"/>
    <w:link w:val="Kop3"/>
    <w:uiPriority w:val="9"/>
    <w:rsid w:val="0005556B"/>
    <w:rPr>
      <w:rFonts w:ascii="Arial" w:eastAsiaTheme="majorEastAsia" w:hAnsi="Arial" w:cstheme="majorBidi"/>
      <w:b/>
      <w:bCs/>
      <w:color w:val="034EA7"/>
    </w:rPr>
  </w:style>
  <w:style w:type="paragraph" w:styleId="Ballontekst">
    <w:name w:val="Balloon Text"/>
    <w:basedOn w:val="Standaard"/>
    <w:link w:val="BallontekstChar"/>
    <w:uiPriority w:val="99"/>
    <w:semiHidden/>
    <w:unhideWhenUsed/>
    <w:rsid w:val="004B58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8F1"/>
    <w:rPr>
      <w:rFonts w:ascii="Tahoma" w:hAnsi="Tahoma" w:cs="Tahoma"/>
      <w:sz w:val="16"/>
      <w:szCs w:val="16"/>
    </w:rPr>
  </w:style>
  <w:style w:type="table" w:customStyle="1" w:styleId="Tabelraster4">
    <w:name w:val="Tabelraster4"/>
    <w:basedOn w:val="Standaardtabel"/>
    <w:next w:val="Tabelraster"/>
    <w:rsid w:val="0097136C"/>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7136C"/>
    <w:rPr>
      <w:color w:val="808080"/>
    </w:rPr>
  </w:style>
  <w:style w:type="paragraph" w:customStyle="1" w:styleId="emptycopyF">
    <w:name w:val="emptycopyF"/>
    <w:link w:val="emptycopyFChar"/>
    <w:rsid w:val="00A2386B"/>
    <w:pPr>
      <w:tabs>
        <w:tab w:val="center" w:pos="4153"/>
        <w:tab w:val="right" w:pos="8306"/>
      </w:tabs>
      <w:spacing w:after="0" w:line="240" w:lineRule="auto"/>
    </w:pPr>
    <w:rPr>
      <w:rFonts w:ascii="Verdana" w:eastAsia="Times New Roman" w:hAnsi="Verdana" w:cs="Times New Roman"/>
      <w:sz w:val="18"/>
      <w:szCs w:val="20"/>
      <w:lang w:val="en-US"/>
    </w:rPr>
  </w:style>
  <w:style w:type="character" w:customStyle="1" w:styleId="emptycopyFChar">
    <w:name w:val="emptycopyF Char"/>
    <w:link w:val="emptycopyF"/>
    <w:rsid w:val="00A2386B"/>
    <w:rPr>
      <w:rFonts w:ascii="Verdana" w:eastAsia="Times New Roman" w:hAnsi="Verdana" w:cs="Times New Roman"/>
      <w:sz w:val="18"/>
      <w:szCs w:val="20"/>
      <w:lang w:val="en-US"/>
    </w:rPr>
  </w:style>
  <w:style w:type="table" w:customStyle="1" w:styleId="Tabelraster1">
    <w:name w:val="Tabelraster1"/>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1">
    <w:name w:val="Tabelraster261"/>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49473">
      <w:bodyDiv w:val="1"/>
      <w:marLeft w:val="0"/>
      <w:marRight w:val="0"/>
      <w:marTop w:val="0"/>
      <w:marBottom w:val="0"/>
      <w:divBdr>
        <w:top w:val="none" w:sz="0" w:space="0" w:color="auto"/>
        <w:left w:val="none" w:sz="0" w:space="0" w:color="auto"/>
        <w:bottom w:val="none" w:sz="0" w:space="0" w:color="auto"/>
        <w:right w:val="none" w:sz="0" w:space="0" w:color="auto"/>
      </w:divBdr>
      <w:divsChild>
        <w:div w:id="356659723">
          <w:marLeft w:val="0"/>
          <w:marRight w:val="0"/>
          <w:marTop w:val="0"/>
          <w:marBottom w:val="0"/>
          <w:divBdr>
            <w:top w:val="none" w:sz="0" w:space="0" w:color="auto"/>
            <w:left w:val="none" w:sz="0" w:space="0" w:color="auto"/>
            <w:bottom w:val="none" w:sz="0" w:space="0" w:color="auto"/>
            <w:right w:val="none" w:sz="0" w:space="0" w:color="auto"/>
          </w:divBdr>
          <w:divsChild>
            <w:div w:id="563295009">
              <w:marLeft w:val="0"/>
              <w:marRight w:val="0"/>
              <w:marTop w:val="0"/>
              <w:marBottom w:val="0"/>
              <w:divBdr>
                <w:top w:val="none" w:sz="0" w:space="0" w:color="auto"/>
                <w:left w:val="none" w:sz="0" w:space="0" w:color="auto"/>
                <w:bottom w:val="none" w:sz="0" w:space="0" w:color="auto"/>
                <w:right w:val="none" w:sz="0" w:space="0" w:color="auto"/>
              </w:divBdr>
              <w:divsChild>
                <w:div w:id="1000045244">
                  <w:marLeft w:val="0"/>
                  <w:marRight w:val="0"/>
                  <w:marTop w:val="0"/>
                  <w:marBottom w:val="0"/>
                  <w:divBdr>
                    <w:top w:val="none" w:sz="0" w:space="0" w:color="auto"/>
                    <w:left w:val="none" w:sz="0" w:space="0" w:color="auto"/>
                    <w:bottom w:val="none" w:sz="0" w:space="0" w:color="auto"/>
                    <w:right w:val="none" w:sz="0" w:space="0" w:color="auto"/>
                  </w:divBdr>
                  <w:divsChild>
                    <w:div w:id="1648510148">
                      <w:marLeft w:val="0"/>
                      <w:marRight w:val="0"/>
                      <w:marTop w:val="0"/>
                      <w:marBottom w:val="0"/>
                      <w:divBdr>
                        <w:top w:val="none" w:sz="0" w:space="0" w:color="auto"/>
                        <w:left w:val="none" w:sz="0" w:space="0" w:color="auto"/>
                        <w:bottom w:val="none" w:sz="0" w:space="0" w:color="auto"/>
                        <w:right w:val="none" w:sz="0" w:space="0" w:color="auto"/>
                      </w:divBdr>
                      <w:divsChild>
                        <w:div w:id="1120610746">
                          <w:marLeft w:val="0"/>
                          <w:marRight w:val="0"/>
                          <w:marTop w:val="0"/>
                          <w:marBottom w:val="0"/>
                          <w:divBdr>
                            <w:top w:val="none" w:sz="0" w:space="0" w:color="auto"/>
                            <w:left w:val="none" w:sz="0" w:space="0" w:color="auto"/>
                            <w:bottom w:val="none" w:sz="0" w:space="0" w:color="auto"/>
                            <w:right w:val="none" w:sz="0" w:space="0" w:color="auto"/>
                          </w:divBdr>
                          <w:divsChild>
                            <w:div w:id="1904288475">
                              <w:marLeft w:val="0"/>
                              <w:marRight w:val="0"/>
                              <w:marTop w:val="0"/>
                              <w:marBottom w:val="0"/>
                              <w:divBdr>
                                <w:top w:val="none" w:sz="0" w:space="0" w:color="auto"/>
                                <w:left w:val="none" w:sz="0" w:space="0" w:color="auto"/>
                                <w:bottom w:val="none" w:sz="0" w:space="0" w:color="auto"/>
                                <w:right w:val="none" w:sz="0" w:space="0" w:color="auto"/>
                              </w:divBdr>
                              <w:divsChild>
                                <w:div w:id="1707024312">
                                  <w:marLeft w:val="0"/>
                                  <w:marRight w:val="0"/>
                                  <w:marTop w:val="0"/>
                                  <w:marBottom w:val="0"/>
                                  <w:divBdr>
                                    <w:top w:val="none" w:sz="0" w:space="0" w:color="auto"/>
                                    <w:left w:val="none" w:sz="0" w:space="0" w:color="auto"/>
                                    <w:bottom w:val="none" w:sz="0" w:space="0" w:color="auto"/>
                                    <w:right w:val="none" w:sz="0" w:space="0" w:color="auto"/>
                                  </w:divBdr>
                                  <w:divsChild>
                                    <w:div w:id="1600867282">
                                      <w:marLeft w:val="60"/>
                                      <w:marRight w:val="0"/>
                                      <w:marTop w:val="0"/>
                                      <w:marBottom w:val="0"/>
                                      <w:divBdr>
                                        <w:top w:val="none" w:sz="0" w:space="0" w:color="auto"/>
                                        <w:left w:val="none" w:sz="0" w:space="0" w:color="auto"/>
                                        <w:bottom w:val="none" w:sz="0" w:space="0" w:color="auto"/>
                                        <w:right w:val="none" w:sz="0" w:space="0" w:color="auto"/>
                                      </w:divBdr>
                                      <w:divsChild>
                                        <w:div w:id="2014600224">
                                          <w:marLeft w:val="0"/>
                                          <w:marRight w:val="0"/>
                                          <w:marTop w:val="0"/>
                                          <w:marBottom w:val="0"/>
                                          <w:divBdr>
                                            <w:top w:val="none" w:sz="0" w:space="0" w:color="auto"/>
                                            <w:left w:val="none" w:sz="0" w:space="0" w:color="auto"/>
                                            <w:bottom w:val="none" w:sz="0" w:space="0" w:color="auto"/>
                                            <w:right w:val="none" w:sz="0" w:space="0" w:color="auto"/>
                                          </w:divBdr>
                                          <w:divsChild>
                                            <w:div w:id="1385446150">
                                              <w:marLeft w:val="0"/>
                                              <w:marRight w:val="0"/>
                                              <w:marTop w:val="0"/>
                                              <w:marBottom w:val="120"/>
                                              <w:divBdr>
                                                <w:top w:val="single" w:sz="6" w:space="0" w:color="F5F5F5"/>
                                                <w:left w:val="single" w:sz="6" w:space="0" w:color="F5F5F5"/>
                                                <w:bottom w:val="single" w:sz="6" w:space="0" w:color="F5F5F5"/>
                                                <w:right w:val="single" w:sz="6" w:space="0" w:color="F5F5F5"/>
                                              </w:divBdr>
                                              <w:divsChild>
                                                <w:div w:id="354692445">
                                                  <w:marLeft w:val="0"/>
                                                  <w:marRight w:val="0"/>
                                                  <w:marTop w:val="0"/>
                                                  <w:marBottom w:val="0"/>
                                                  <w:divBdr>
                                                    <w:top w:val="none" w:sz="0" w:space="0" w:color="auto"/>
                                                    <w:left w:val="none" w:sz="0" w:space="0" w:color="auto"/>
                                                    <w:bottom w:val="none" w:sz="0" w:space="0" w:color="auto"/>
                                                    <w:right w:val="none" w:sz="0" w:space="0" w:color="auto"/>
                                                  </w:divBdr>
                                                  <w:divsChild>
                                                    <w:div w:id="584607328">
                                                      <w:marLeft w:val="0"/>
                                                      <w:marRight w:val="0"/>
                                                      <w:marTop w:val="0"/>
                                                      <w:marBottom w:val="0"/>
                                                      <w:divBdr>
                                                        <w:top w:val="none" w:sz="0" w:space="0" w:color="auto"/>
                                                        <w:left w:val="none" w:sz="0" w:space="0" w:color="auto"/>
                                                        <w:bottom w:val="none" w:sz="0" w:space="0" w:color="auto"/>
                                                        <w:right w:val="none" w:sz="0" w:space="0" w:color="auto"/>
                                                      </w:divBdr>
                                                    </w:div>
                                                  </w:divsChild>
                                                </w:div>
                                                <w:div w:id="434374759">
                                                  <w:marLeft w:val="0"/>
                                                  <w:marRight w:val="0"/>
                                                  <w:marTop w:val="0"/>
                                                  <w:marBottom w:val="0"/>
                                                  <w:divBdr>
                                                    <w:top w:val="none" w:sz="0" w:space="0" w:color="auto"/>
                                                    <w:left w:val="none" w:sz="0" w:space="0" w:color="auto"/>
                                                    <w:bottom w:val="none" w:sz="0" w:space="0" w:color="auto"/>
                                                    <w:right w:val="none" w:sz="0" w:space="0" w:color="auto"/>
                                                  </w:divBdr>
                                                  <w:divsChild>
                                                    <w:div w:id="13946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4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E9624-1394-4F07-A029-869F6D4B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2146</Words>
  <Characters>11804</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TUEV NORD group</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Muylwijk Gerard</dc:creator>
  <cp:lastModifiedBy>Verbaarschot, Walter</cp:lastModifiedBy>
  <cp:revision>5</cp:revision>
  <cp:lastPrinted>2017-09-26T09:52:00Z</cp:lastPrinted>
  <dcterms:created xsi:type="dcterms:W3CDTF">2017-10-17T08:03:00Z</dcterms:created>
  <dcterms:modified xsi:type="dcterms:W3CDTF">2017-12-20T12:50:00Z</dcterms:modified>
</cp:coreProperties>
</file>